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61" w:rsidRPr="00693461" w:rsidRDefault="00693461" w:rsidP="00693461">
      <w:pPr>
        <w:pBdr>
          <w:bottom w:val="single" w:sz="4" w:space="3" w:color="auto"/>
        </w:pBdr>
        <w:shd w:val="clear" w:color="auto" w:fill="FFFFFF"/>
        <w:spacing w:after="188" w:line="358" w:lineRule="atLeast"/>
        <w:outlineLvl w:val="1"/>
        <w:rPr>
          <w:rFonts w:ascii="Georgia" w:eastAsia="Times New Roman" w:hAnsi="Georgia" w:cs="Helvetica"/>
          <w:color w:val="206BA4"/>
          <w:sz w:val="33"/>
          <w:szCs w:val="33"/>
        </w:rPr>
      </w:pPr>
      <w:r w:rsidRPr="00693461">
        <w:rPr>
          <w:rFonts w:ascii="Georgia" w:eastAsia="Times New Roman" w:hAnsi="Georgia" w:cs="Helvetica"/>
          <w:color w:val="206BA4"/>
          <w:sz w:val="33"/>
          <w:szCs w:val="33"/>
        </w:rPr>
        <w:br/>
        <w:t>О</w:t>
      </w:r>
      <w:r w:rsidR="00952A9C">
        <w:rPr>
          <w:rFonts w:ascii="Georgia" w:eastAsia="Times New Roman" w:hAnsi="Georgia" w:cs="Helvetica"/>
          <w:color w:val="206BA4"/>
          <w:sz w:val="33"/>
          <w:szCs w:val="33"/>
        </w:rPr>
        <w:t>тчет по самоанализу за 2018-2019</w:t>
      </w:r>
      <w:r w:rsidRPr="00693461">
        <w:rPr>
          <w:rFonts w:ascii="Georgia" w:eastAsia="Times New Roman" w:hAnsi="Georgia" w:cs="Helvetica"/>
          <w:color w:val="206BA4"/>
          <w:sz w:val="33"/>
          <w:szCs w:val="33"/>
        </w:rPr>
        <w:t xml:space="preserve"> учебный год</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САМОАНАЛИЗ</w:t>
      </w:r>
    </w:p>
    <w:p w:rsidR="00693461" w:rsidRDefault="00693461" w:rsidP="00693461">
      <w:pPr>
        <w:shd w:val="clear" w:color="auto" w:fill="FFFFFF"/>
        <w:spacing w:before="125" w:after="125" w:line="240" w:lineRule="auto"/>
        <w:jc w:val="center"/>
        <w:rPr>
          <w:rFonts w:ascii="Helvetica" w:eastAsia="Times New Roman" w:hAnsi="Helvetica" w:cs="Helvetica"/>
          <w:b/>
          <w:bCs/>
          <w:i/>
          <w:iCs/>
          <w:color w:val="333333"/>
          <w:sz w:val="15"/>
        </w:rPr>
      </w:pPr>
      <w:r w:rsidRPr="00693461">
        <w:rPr>
          <w:rFonts w:ascii="Helvetica" w:eastAsia="Times New Roman" w:hAnsi="Helvetica" w:cs="Helvetica"/>
          <w:b/>
          <w:bCs/>
          <w:i/>
          <w:iCs/>
          <w:color w:val="333333"/>
          <w:sz w:val="15"/>
        </w:rPr>
        <w:t>ДЕЯТЕЛЬНОСТИ МУНИЦИПАЛЬНОГО КАЗЕННОГО ДОШКОЛЬНОГО ОБРАЗОВАТЕЛЬНОГО  УЧРЕЖД</w:t>
      </w:r>
      <w:r>
        <w:rPr>
          <w:rFonts w:ascii="Helvetica" w:eastAsia="Times New Roman" w:hAnsi="Helvetica" w:cs="Helvetica"/>
          <w:b/>
          <w:bCs/>
          <w:i/>
          <w:iCs/>
          <w:color w:val="333333"/>
          <w:sz w:val="15"/>
        </w:rPr>
        <w:t xml:space="preserve">ЕНИЯ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Pr>
          <w:rFonts w:ascii="Helvetica" w:eastAsia="Times New Roman" w:hAnsi="Helvetica" w:cs="Helvetica"/>
          <w:b/>
          <w:bCs/>
          <w:i/>
          <w:iCs/>
          <w:color w:val="333333"/>
          <w:sz w:val="15"/>
        </w:rPr>
        <w:t>«Детский сад № 4»</w:t>
      </w:r>
      <w:r w:rsidRPr="00693461">
        <w:rPr>
          <w:rFonts w:ascii="Helvetica" w:eastAsia="Times New Roman" w:hAnsi="Helvetica" w:cs="Helvetica"/>
          <w:b/>
          <w:bCs/>
          <w:i/>
          <w:iCs/>
          <w:color w:val="333333"/>
          <w:sz w:val="15"/>
        </w:rPr>
        <w:t>             </w:t>
      </w:r>
    </w:p>
    <w:p w:rsidR="00693461" w:rsidRPr="00693461" w:rsidRDefault="00952A9C" w:rsidP="00693461">
      <w:pPr>
        <w:shd w:val="clear" w:color="auto" w:fill="FFFFFF"/>
        <w:spacing w:before="125" w:after="125" w:line="240" w:lineRule="auto"/>
        <w:jc w:val="center"/>
        <w:rPr>
          <w:rFonts w:ascii="Helvetica" w:eastAsia="Times New Roman" w:hAnsi="Helvetica" w:cs="Helvetica"/>
          <w:color w:val="333333"/>
          <w:sz w:val="15"/>
          <w:szCs w:val="15"/>
        </w:rPr>
      </w:pPr>
      <w:r>
        <w:rPr>
          <w:rFonts w:ascii="Helvetica" w:eastAsia="Times New Roman" w:hAnsi="Helvetica" w:cs="Helvetica"/>
          <w:b/>
          <w:bCs/>
          <w:i/>
          <w:iCs/>
          <w:color w:val="333333"/>
          <w:sz w:val="15"/>
        </w:rPr>
        <w:t>за  2018 – 2019</w:t>
      </w:r>
      <w:r w:rsidR="00693461" w:rsidRPr="00693461">
        <w:rPr>
          <w:rFonts w:ascii="Helvetica" w:eastAsia="Times New Roman" w:hAnsi="Helvetica" w:cs="Helvetica"/>
          <w:b/>
          <w:bCs/>
          <w:i/>
          <w:iCs/>
          <w:color w:val="333333"/>
          <w:sz w:val="15"/>
        </w:rPr>
        <w:t xml:space="preserve"> годы</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r>
        <w:rPr>
          <w:rFonts w:ascii="Helvetica" w:eastAsia="Times New Roman" w:hAnsi="Helvetica" w:cs="Helvetica"/>
          <w:color w:val="333333"/>
          <w:sz w:val="15"/>
          <w:szCs w:val="15"/>
        </w:rPr>
        <w:t xml:space="preserve">  Заведующего  МКДОУ № 4</w:t>
      </w:r>
      <w:r w:rsidRPr="00693461">
        <w:rPr>
          <w:rFonts w:ascii="Helvetica" w:eastAsia="Times New Roman" w:hAnsi="Helvetica" w:cs="Helvetica"/>
          <w:color w:val="333333"/>
          <w:sz w:val="15"/>
          <w:szCs w:val="15"/>
        </w:rPr>
        <w:t>                                                           </w:t>
      </w:r>
      <w:r>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r>
        <w:rPr>
          <w:rFonts w:ascii="Helvetica" w:eastAsia="Times New Roman" w:hAnsi="Helvetica" w:cs="Helvetica"/>
          <w:color w:val="333333"/>
          <w:sz w:val="15"/>
          <w:szCs w:val="15"/>
        </w:rPr>
        <w:t xml:space="preserve">Магомедовой </w:t>
      </w:r>
      <w:proofErr w:type="spellStart"/>
      <w:r>
        <w:rPr>
          <w:rFonts w:ascii="Helvetica" w:eastAsia="Times New Roman" w:hAnsi="Helvetica" w:cs="Helvetica"/>
          <w:color w:val="333333"/>
          <w:sz w:val="15"/>
          <w:szCs w:val="15"/>
        </w:rPr>
        <w:t>Патимат</w:t>
      </w:r>
      <w:proofErr w:type="spellEnd"/>
      <w:r>
        <w:rPr>
          <w:rFonts w:ascii="Helvetica" w:eastAsia="Times New Roman" w:hAnsi="Helvetica" w:cs="Helvetica"/>
          <w:color w:val="333333"/>
          <w:sz w:val="15"/>
          <w:szCs w:val="15"/>
        </w:rPr>
        <w:t xml:space="preserve"> А.</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Default="00693461" w:rsidP="00693461">
      <w:pPr>
        <w:shd w:val="clear" w:color="auto" w:fill="FFFFFF"/>
        <w:spacing w:before="125" w:after="125" w:line="240" w:lineRule="auto"/>
        <w:jc w:val="center"/>
        <w:rPr>
          <w:rFonts w:ascii="Helvetica" w:eastAsia="Times New Roman" w:hAnsi="Helvetica" w:cs="Helvetica"/>
          <w:b/>
          <w:bCs/>
          <w:color w:val="333333"/>
          <w:sz w:val="15"/>
        </w:rPr>
      </w:pPr>
      <w:r w:rsidRPr="00693461">
        <w:rPr>
          <w:rFonts w:ascii="Helvetica" w:eastAsia="Times New Roman" w:hAnsi="Helvetica" w:cs="Helvetica"/>
          <w:b/>
          <w:bCs/>
          <w:color w:val="333333"/>
          <w:sz w:val="15"/>
        </w:rPr>
        <w:t>  с.</w:t>
      </w:r>
      <w:r>
        <w:rPr>
          <w:rFonts w:ascii="Helvetica" w:eastAsia="Times New Roman" w:hAnsi="Helvetica" w:cs="Helvetica"/>
          <w:b/>
          <w:bCs/>
          <w:color w:val="333333"/>
          <w:sz w:val="15"/>
        </w:rPr>
        <w:t xml:space="preserve"> ГОНОДА</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2018 г.</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I. Общая характеристика ДОУ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Муниципальное казенное дошкольное образовательное  учреждение «Детск</w:t>
      </w:r>
      <w:r>
        <w:rPr>
          <w:rFonts w:ascii="Helvetica" w:eastAsia="Times New Roman" w:hAnsi="Helvetica" w:cs="Helvetica"/>
          <w:color w:val="333333"/>
          <w:sz w:val="15"/>
          <w:szCs w:val="15"/>
        </w:rPr>
        <w:t>ий  сад № 4</w:t>
      </w:r>
      <w:r w:rsidRPr="00693461">
        <w:rPr>
          <w:rFonts w:ascii="Helvetica" w:eastAsia="Times New Roman" w:hAnsi="Helvetica" w:cs="Helvetica"/>
          <w:color w:val="333333"/>
          <w:sz w:val="15"/>
          <w:szCs w:val="15"/>
        </w:rPr>
        <w:t> (далее по тексту – ДОУ) создано с целью оказания муниципальных услуг, выполнения работ 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по  организации предоставления общедоступного бесплатного дошкольного образовани</w:t>
      </w:r>
      <w:r w:rsidR="003228B2">
        <w:rPr>
          <w:rFonts w:ascii="Helvetica" w:eastAsia="Times New Roman" w:hAnsi="Helvetica" w:cs="Helvetica"/>
          <w:color w:val="333333"/>
          <w:sz w:val="15"/>
          <w:szCs w:val="15"/>
        </w:rPr>
        <w:t xml:space="preserve">я на территории </w:t>
      </w:r>
      <w:proofErr w:type="spellStart"/>
      <w:r w:rsidR="003228B2">
        <w:rPr>
          <w:rFonts w:ascii="Helvetica" w:eastAsia="Times New Roman" w:hAnsi="Helvetica" w:cs="Helvetica"/>
          <w:color w:val="333333"/>
          <w:sz w:val="15"/>
          <w:szCs w:val="15"/>
        </w:rPr>
        <w:t>Гунибского</w:t>
      </w:r>
      <w:proofErr w:type="spellEnd"/>
      <w:r w:rsidRPr="00693461">
        <w:rPr>
          <w:rFonts w:ascii="Helvetica" w:eastAsia="Times New Roman" w:hAnsi="Helvetica" w:cs="Helvetica"/>
          <w:color w:val="333333"/>
          <w:sz w:val="15"/>
          <w:szCs w:val="15"/>
        </w:rPr>
        <w:t xml:space="preserve"> муниципаль</w:t>
      </w:r>
      <w:r w:rsidR="003228B2">
        <w:rPr>
          <w:rFonts w:ascii="Helvetica" w:eastAsia="Times New Roman" w:hAnsi="Helvetica" w:cs="Helvetica"/>
          <w:color w:val="333333"/>
          <w:sz w:val="15"/>
          <w:szCs w:val="15"/>
        </w:rPr>
        <w:t>ного района Республики Дагестан</w:t>
      </w:r>
      <w:r w:rsidRPr="00693461">
        <w:rPr>
          <w:rFonts w:ascii="Helvetica" w:eastAsia="Times New Roman" w:hAnsi="Helvetica" w:cs="Helvetica"/>
          <w:color w:val="333333"/>
          <w:sz w:val="15"/>
          <w:szCs w:val="15"/>
        </w:rPr>
        <w:t xml:space="preserve">,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ДОУ является некоммерческой организацией, его организационно-правовая форма – муниципальное учреждение, тип – казённое дошкольное образовательное учреждение, вид – детский сад.     Полное наименование учреждения: </w:t>
      </w:r>
      <w:r w:rsidRPr="00693461">
        <w:rPr>
          <w:rFonts w:ascii="Helvetica" w:eastAsia="Times New Roman" w:hAnsi="Helvetica" w:cs="Helvetica"/>
          <w:b/>
          <w:bCs/>
          <w:color w:val="333333"/>
          <w:sz w:val="15"/>
        </w:rPr>
        <w:t xml:space="preserve">Муниципальное казенное дошкольное образовательное учреждение «Детский сад № </w:t>
      </w:r>
      <w:r w:rsidR="00EE10B8">
        <w:rPr>
          <w:rFonts w:ascii="Helvetica" w:eastAsia="Times New Roman" w:hAnsi="Helvetica" w:cs="Helvetica"/>
          <w:b/>
          <w:bCs/>
          <w:color w:val="333333"/>
          <w:sz w:val="15"/>
        </w:rPr>
        <w:t>4»</w:t>
      </w:r>
      <w:r w:rsidRPr="00693461">
        <w:rPr>
          <w:rFonts w:ascii="Helvetica" w:eastAsia="Times New Roman" w:hAnsi="Helvetica" w:cs="Helvetica"/>
          <w:color w:val="333333"/>
          <w:sz w:val="15"/>
          <w:szCs w:val="15"/>
        </w:rPr>
        <w:t> </w:t>
      </w:r>
      <w:r w:rsidR="00EE10B8">
        <w:rPr>
          <w:rFonts w:ascii="Helvetica" w:eastAsia="Times New Roman" w:hAnsi="Helvetica" w:cs="Helvetica"/>
          <w:b/>
          <w:bCs/>
          <w:color w:val="333333"/>
          <w:sz w:val="15"/>
        </w:rPr>
        <w:t xml:space="preserve">  </w:t>
      </w:r>
      <w:proofErr w:type="spellStart"/>
      <w:r w:rsidR="00EE10B8">
        <w:rPr>
          <w:rFonts w:ascii="Helvetica" w:eastAsia="Times New Roman" w:hAnsi="Helvetica" w:cs="Helvetica"/>
          <w:b/>
          <w:bCs/>
          <w:color w:val="333333"/>
          <w:sz w:val="15"/>
        </w:rPr>
        <w:t>с</w:t>
      </w:r>
      <w:proofErr w:type="gramStart"/>
      <w:r w:rsidR="00EE10B8">
        <w:rPr>
          <w:rFonts w:ascii="Helvetica" w:eastAsia="Times New Roman" w:hAnsi="Helvetica" w:cs="Helvetica"/>
          <w:b/>
          <w:bCs/>
          <w:color w:val="333333"/>
          <w:sz w:val="15"/>
        </w:rPr>
        <w:t>.Г</w:t>
      </w:r>
      <w:proofErr w:type="gramEnd"/>
      <w:r w:rsidR="00EE10B8">
        <w:rPr>
          <w:rFonts w:ascii="Helvetica" w:eastAsia="Times New Roman" w:hAnsi="Helvetica" w:cs="Helvetica"/>
          <w:b/>
          <w:bCs/>
          <w:color w:val="333333"/>
          <w:sz w:val="15"/>
        </w:rPr>
        <w:t>онода</w:t>
      </w:r>
      <w:proofErr w:type="spellEnd"/>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Сокращенное наименование: </w:t>
      </w:r>
      <w:r w:rsidR="00EE10B8">
        <w:rPr>
          <w:rFonts w:ascii="Helvetica" w:eastAsia="Times New Roman" w:hAnsi="Helvetica" w:cs="Helvetica"/>
          <w:b/>
          <w:bCs/>
          <w:color w:val="333333"/>
          <w:sz w:val="15"/>
        </w:rPr>
        <w:t>МКДОУ  № 4</w:t>
      </w:r>
      <w:r w:rsidRPr="00693461">
        <w:rPr>
          <w:rFonts w:ascii="Helvetica" w:eastAsia="Times New Roman" w:hAnsi="Helvetica" w:cs="Helvetica"/>
          <w:b/>
          <w:bCs/>
          <w:color w:val="333333"/>
          <w:sz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Адрес:</w:t>
      </w:r>
      <w:r w:rsidRPr="00693461">
        <w:rPr>
          <w:rFonts w:ascii="Helvetica" w:eastAsia="Times New Roman" w:hAnsi="Helvetica" w:cs="Helvetica"/>
          <w:color w:val="333333"/>
          <w:sz w:val="15"/>
          <w:szCs w:val="15"/>
        </w:rPr>
        <w:t> 3</w:t>
      </w:r>
      <w:r w:rsidR="00EE10B8">
        <w:rPr>
          <w:rFonts w:ascii="Helvetica" w:eastAsia="Times New Roman" w:hAnsi="Helvetica" w:cs="Helvetica"/>
          <w:color w:val="333333"/>
          <w:sz w:val="15"/>
          <w:szCs w:val="15"/>
        </w:rPr>
        <w:t>368347</w:t>
      </w:r>
      <w:r w:rsidRPr="00693461">
        <w:rPr>
          <w:rFonts w:ascii="Helvetica" w:eastAsia="Times New Roman" w:hAnsi="Helvetica" w:cs="Helvetica"/>
          <w:color w:val="333333"/>
          <w:sz w:val="15"/>
          <w:szCs w:val="15"/>
        </w:rPr>
        <w:t>, Росси</w:t>
      </w:r>
      <w:r w:rsidR="00EE10B8">
        <w:rPr>
          <w:rFonts w:ascii="Helvetica" w:eastAsia="Times New Roman" w:hAnsi="Helvetica" w:cs="Helvetica"/>
          <w:color w:val="333333"/>
          <w:sz w:val="15"/>
          <w:szCs w:val="15"/>
        </w:rPr>
        <w:t xml:space="preserve">йская Федерация, Республика Дагестан,  </w:t>
      </w:r>
      <w:proofErr w:type="spellStart"/>
      <w:r w:rsidR="00EE10B8">
        <w:rPr>
          <w:rFonts w:ascii="Helvetica" w:eastAsia="Times New Roman" w:hAnsi="Helvetica" w:cs="Helvetica"/>
          <w:color w:val="333333"/>
          <w:sz w:val="15"/>
          <w:szCs w:val="15"/>
        </w:rPr>
        <w:t>Гунибсий</w:t>
      </w:r>
      <w:proofErr w:type="spellEnd"/>
      <w:r w:rsidR="00EE10B8">
        <w:rPr>
          <w:rFonts w:ascii="Helvetica" w:eastAsia="Times New Roman" w:hAnsi="Helvetica" w:cs="Helvetica"/>
          <w:color w:val="333333"/>
          <w:sz w:val="15"/>
          <w:szCs w:val="15"/>
        </w:rPr>
        <w:t xml:space="preserve"> район </w:t>
      </w:r>
      <w:proofErr w:type="spellStart"/>
      <w:r w:rsidR="00EE10B8">
        <w:rPr>
          <w:rFonts w:ascii="Helvetica" w:eastAsia="Times New Roman" w:hAnsi="Helvetica" w:cs="Helvetica"/>
          <w:color w:val="333333"/>
          <w:sz w:val="15"/>
          <w:szCs w:val="15"/>
        </w:rPr>
        <w:t>с</w:t>
      </w:r>
      <w:proofErr w:type="gramStart"/>
      <w:r w:rsidR="00EE10B8">
        <w:rPr>
          <w:rFonts w:ascii="Helvetica" w:eastAsia="Times New Roman" w:hAnsi="Helvetica" w:cs="Helvetica"/>
          <w:color w:val="333333"/>
          <w:sz w:val="15"/>
          <w:szCs w:val="15"/>
        </w:rPr>
        <w:t>.Г</w:t>
      </w:r>
      <w:proofErr w:type="gramEnd"/>
      <w:r w:rsidR="00EE10B8">
        <w:rPr>
          <w:rFonts w:ascii="Helvetica" w:eastAsia="Times New Roman" w:hAnsi="Helvetica" w:cs="Helvetica"/>
          <w:color w:val="333333"/>
          <w:sz w:val="15"/>
          <w:szCs w:val="15"/>
        </w:rPr>
        <w:t>онода</w:t>
      </w:r>
      <w:proofErr w:type="spellEnd"/>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Дошкольное учреждение   функционирует с </w:t>
      </w:r>
      <w:r w:rsidR="00EE10B8">
        <w:rPr>
          <w:rFonts w:ascii="Helvetica" w:eastAsia="Times New Roman" w:hAnsi="Helvetica" w:cs="Helvetica"/>
          <w:b/>
          <w:bCs/>
          <w:color w:val="333333"/>
          <w:sz w:val="15"/>
        </w:rPr>
        <w:t> 1987</w:t>
      </w:r>
      <w:r w:rsidRPr="00693461">
        <w:rPr>
          <w:rFonts w:ascii="Helvetica" w:eastAsia="Times New Roman" w:hAnsi="Helvetica" w:cs="Helvetica"/>
          <w:b/>
          <w:bCs/>
          <w:color w:val="333333"/>
          <w:sz w:val="15"/>
        </w:rPr>
        <w:t xml:space="preserve">  </w:t>
      </w:r>
      <w:r w:rsidRPr="00693461">
        <w:rPr>
          <w:rFonts w:ascii="Helvetica" w:eastAsia="Times New Roman" w:hAnsi="Helvetica" w:cs="Helvetica"/>
          <w:color w:val="333333"/>
          <w:sz w:val="15"/>
          <w:szCs w:val="15"/>
        </w:rPr>
        <w:t>года.  Здание детского сада приспособленное, одноэтажное, расположено в центре села. Общая площадь территории ДОУ составляет </w:t>
      </w:r>
      <w:r w:rsidR="00EE10B8">
        <w:rPr>
          <w:rFonts w:ascii="Helvetica" w:eastAsia="Times New Roman" w:hAnsi="Helvetica" w:cs="Helvetica"/>
          <w:b/>
          <w:bCs/>
          <w:color w:val="333333"/>
          <w:sz w:val="15"/>
        </w:rPr>
        <w:t>450</w:t>
      </w:r>
      <w:r w:rsidRPr="00693461">
        <w:rPr>
          <w:rFonts w:ascii="Helvetica" w:eastAsia="Times New Roman" w:hAnsi="Helvetica" w:cs="Helvetica"/>
          <w:b/>
          <w:bCs/>
          <w:color w:val="333333"/>
          <w:sz w:val="15"/>
        </w:rPr>
        <w:t xml:space="preserve"> кв.м</w:t>
      </w:r>
      <w:r w:rsidRPr="00693461">
        <w:rPr>
          <w:rFonts w:ascii="Helvetica" w:eastAsia="Times New Roman" w:hAnsi="Helvetica" w:cs="Helvetica"/>
          <w:color w:val="333333"/>
          <w:sz w:val="15"/>
          <w:szCs w:val="15"/>
        </w:rPr>
        <w:t>., общая площадь зданий и помещений составляет </w:t>
      </w:r>
      <w:r w:rsidR="00EE10B8">
        <w:rPr>
          <w:rFonts w:ascii="Helvetica" w:eastAsia="Times New Roman" w:hAnsi="Helvetica" w:cs="Helvetica"/>
          <w:b/>
          <w:bCs/>
          <w:color w:val="333333"/>
          <w:sz w:val="15"/>
        </w:rPr>
        <w:t>380</w:t>
      </w:r>
      <w:r w:rsidRPr="00693461">
        <w:rPr>
          <w:rFonts w:ascii="Helvetica" w:eastAsia="Times New Roman" w:hAnsi="Helvetica" w:cs="Helvetica"/>
          <w:b/>
          <w:bCs/>
          <w:color w:val="333333"/>
          <w:sz w:val="15"/>
        </w:rPr>
        <w:t xml:space="preserve"> кв.м</w:t>
      </w:r>
      <w:r w:rsidRPr="00693461">
        <w:rPr>
          <w:rFonts w:ascii="Helvetica" w:eastAsia="Times New Roman" w:hAnsi="Helvetica" w:cs="Helvetica"/>
          <w:color w:val="333333"/>
          <w:sz w:val="15"/>
          <w:szCs w:val="15"/>
        </w:rPr>
        <w:t>., общая площадь помещений,  используемых  непосредственно  для нужд  образовательного процесса, составляет </w:t>
      </w:r>
      <w:r w:rsidR="00EE10B8">
        <w:rPr>
          <w:rFonts w:ascii="Helvetica" w:eastAsia="Times New Roman" w:hAnsi="Helvetica" w:cs="Helvetica"/>
          <w:b/>
          <w:bCs/>
          <w:color w:val="333333"/>
          <w:sz w:val="15"/>
        </w:rPr>
        <w:t>380</w:t>
      </w:r>
      <w:r w:rsidRPr="00693461">
        <w:rPr>
          <w:rFonts w:ascii="Helvetica" w:eastAsia="Times New Roman" w:hAnsi="Helvetica" w:cs="Helvetica"/>
          <w:b/>
          <w:bCs/>
          <w:color w:val="333333"/>
          <w:sz w:val="15"/>
        </w:rPr>
        <w:t xml:space="preserve"> кв. м</w:t>
      </w:r>
      <w:r w:rsidRPr="00693461">
        <w:rPr>
          <w:rFonts w:ascii="Helvetica" w:eastAsia="Times New Roman" w:hAnsi="Helvetica" w:cs="Helvetica"/>
          <w:color w:val="333333"/>
          <w:sz w:val="15"/>
          <w:szCs w:val="15"/>
        </w:rPr>
        <w:t>. Проектная мощность  ДОУ составляет </w:t>
      </w:r>
      <w:r w:rsidR="00EE10B8">
        <w:rPr>
          <w:rFonts w:ascii="Helvetica" w:eastAsia="Times New Roman" w:hAnsi="Helvetica" w:cs="Helvetica"/>
          <w:b/>
          <w:bCs/>
          <w:color w:val="333333"/>
          <w:sz w:val="15"/>
        </w:rPr>
        <w:t>35</w:t>
      </w:r>
      <w:r w:rsidRPr="00693461">
        <w:rPr>
          <w:rFonts w:ascii="Helvetica" w:eastAsia="Times New Roman" w:hAnsi="Helvetica" w:cs="Helvetica"/>
          <w:b/>
          <w:bCs/>
          <w:color w:val="333333"/>
          <w:sz w:val="15"/>
        </w:rPr>
        <w:t xml:space="preserve"> мест</w:t>
      </w: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Собственником имущес</w:t>
      </w:r>
      <w:r w:rsidR="00EE10B8">
        <w:rPr>
          <w:rFonts w:ascii="Helvetica" w:eastAsia="Times New Roman" w:hAnsi="Helvetica" w:cs="Helvetica"/>
          <w:color w:val="333333"/>
          <w:sz w:val="15"/>
          <w:szCs w:val="15"/>
        </w:rPr>
        <w:t>тва ДОУ является  Администрация МО «</w:t>
      </w:r>
      <w:proofErr w:type="spellStart"/>
      <w:r w:rsidR="00EE10B8">
        <w:rPr>
          <w:rFonts w:ascii="Helvetica" w:eastAsia="Times New Roman" w:hAnsi="Helvetica" w:cs="Helvetica"/>
          <w:color w:val="333333"/>
          <w:sz w:val="15"/>
          <w:szCs w:val="15"/>
        </w:rPr>
        <w:t>Гунибский</w:t>
      </w:r>
      <w:proofErr w:type="spellEnd"/>
      <w:r w:rsidR="00EE10B8">
        <w:rPr>
          <w:rFonts w:ascii="Helvetica" w:eastAsia="Times New Roman" w:hAnsi="Helvetica" w:cs="Helvetica"/>
          <w:color w:val="333333"/>
          <w:sz w:val="15"/>
          <w:szCs w:val="15"/>
        </w:rPr>
        <w:t xml:space="preserve"> район» РД</w:t>
      </w:r>
      <w:r w:rsidRPr="00693461">
        <w:rPr>
          <w:rFonts w:ascii="Helvetica" w:eastAsia="Times New Roman" w:hAnsi="Helvetica" w:cs="Helvetica"/>
          <w:color w:val="333333"/>
          <w:sz w:val="15"/>
          <w:szCs w:val="15"/>
        </w:rPr>
        <w:t xml:space="preserve">. Функции и полномочия Учредителя в отношении ДОУ осуществляет отдел образования администрации </w:t>
      </w:r>
      <w:proofErr w:type="spellStart"/>
      <w:r w:rsidR="00EE10B8">
        <w:rPr>
          <w:rFonts w:ascii="Helvetica" w:eastAsia="Times New Roman" w:hAnsi="Helvetica" w:cs="Helvetica"/>
          <w:color w:val="333333"/>
          <w:sz w:val="15"/>
          <w:szCs w:val="15"/>
        </w:rPr>
        <w:t>Гунибского</w:t>
      </w:r>
      <w:proofErr w:type="spellEnd"/>
      <w:r w:rsidR="00EE10B8">
        <w:rPr>
          <w:rFonts w:ascii="Helvetica" w:eastAsia="Times New Roman" w:hAnsi="Helvetica" w:cs="Helvetica"/>
          <w:color w:val="333333"/>
          <w:sz w:val="15"/>
          <w:szCs w:val="15"/>
        </w:rPr>
        <w:t xml:space="preserve"> </w:t>
      </w:r>
      <w:r w:rsidRPr="00693461">
        <w:rPr>
          <w:rFonts w:ascii="Helvetica" w:eastAsia="Times New Roman" w:hAnsi="Helvetica" w:cs="Helvetica"/>
          <w:color w:val="333333"/>
          <w:sz w:val="15"/>
          <w:szCs w:val="15"/>
        </w:rPr>
        <w:t xml:space="preserve">муниципального района </w:t>
      </w:r>
      <w:r w:rsidR="00EE10B8">
        <w:rPr>
          <w:rFonts w:ascii="Helvetica" w:eastAsia="Times New Roman" w:hAnsi="Helvetica" w:cs="Helvetica"/>
          <w:color w:val="333333"/>
          <w:sz w:val="15"/>
          <w:szCs w:val="15"/>
        </w:rPr>
        <w:t>РД</w:t>
      </w:r>
      <w:r w:rsidRPr="00693461">
        <w:rPr>
          <w:rFonts w:ascii="Helvetica" w:eastAsia="Times New Roman" w:hAnsi="Helvetica" w:cs="Helvetica"/>
          <w:color w:val="333333"/>
          <w:sz w:val="15"/>
          <w:szCs w:val="15"/>
        </w:rPr>
        <w:t>.   Вопросами управления внутри детского сада занимается заведующий.</w:t>
      </w:r>
    </w:p>
    <w:p w:rsidR="00EE10B8"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Работа  ДОУ регламентируется  Уставом  муниципального казенного дошкольного образовательного  учреждения «Детский сад № </w:t>
      </w:r>
      <w:r w:rsidR="00EE10B8">
        <w:rPr>
          <w:rFonts w:ascii="Helvetica" w:eastAsia="Times New Roman" w:hAnsi="Helvetica" w:cs="Helvetica"/>
          <w:color w:val="333333"/>
          <w:sz w:val="15"/>
          <w:szCs w:val="15"/>
        </w:rPr>
        <w:t xml:space="preserve">4 </w:t>
      </w:r>
    </w:p>
    <w:p w:rsidR="00693461" w:rsidRPr="00693461" w:rsidRDefault="00063D6F"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22.01.2016</w:t>
      </w:r>
      <w:r w:rsidR="00693461"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ДОУ является юридическим лицом, что подтверждено свидетельством о государственной регистрации юридического лица и включено в Единый государственный реестр юридических лиц: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xml:space="preserve">ОГРН – </w:t>
      </w:r>
      <w:r w:rsidR="00063D6F">
        <w:rPr>
          <w:rFonts w:ascii="Helvetica" w:eastAsia="Times New Roman" w:hAnsi="Helvetica" w:cs="Helvetica"/>
          <w:b/>
          <w:bCs/>
          <w:color w:val="333333"/>
          <w:sz w:val="15"/>
        </w:rPr>
        <w:t>1050533001144</w:t>
      </w:r>
      <w:r w:rsidRPr="00693461">
        <w:rPr>
          <w:rFonts w:ascii="Helvetica" w:eastAsia="Times New Roman" w:hAnsi="Helvetica" w:cs="Helvetica"/>
          <w:b/>
          <w:bCs/>
          <w:color w:val="333333"/>
          <w:sz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xml:space="preserve">ИНН – </w:t>
      </w:r>
      <w:r w:rsidR="00063D6F">
        <w:rPr>
          <w:rFonts w:ascii="Helvetica" w:eastAsia="Times New Roman" w:hAnsi="Helvetica" w:cs="Helvetica"/>
          <w:b/>
          <w:bCs/>
          <w:color w:val="333333"/>
          <w:sz w:val="15"/>
        </w:rPr>
        <w:t>0510008374</w:t>
      </w:r>
    </w:p>
    <w:p w:rsidR="00693461" w:rsidRPr="00693461" w:rsidRDefault="00063D6F"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xml:space="preserve">В  2013 </w:t>
      </w:r>
      <w:r w:rsidR="00693461" w:rsidRPr="00693461">
        <w:rPr>
          <w:rFonts w:ascii="Helvetica" w:eastAsia="Times New Roman" w:hAnsi="Helvetica" w:cs="Helvetica"/>
          <w:color w:val="333333"/>
          <w:sz w:val="15"/>
          <w:szCs w:val="15"/>
        </w:rPr>
        <w:t>году Детский сад получил бессрочную лицензию на осуществление образовательной деятельности.</w:t>
      </w:r>
      <w:r>
        <w:rPr>
          <w:rFonts w:ascii="Helvetica" w:eastAsia="Times New Roman" w:hAnsi="Helvetica" w:cs="Helvetica"/>
          <w:color w:val="333333"/>
          <w:sz w:val="15"/>
          <w:szCs w:val="15"/>
        </w:rPr>
        <w:t xml:space="preserve"> </w:t>
      </w:r>
      <w:r w:rsidR="00693461" w:rsidRPr="00693461">
        <w:rPr>
          <w:rFonts w:ascii="Helvetica" w:eastAsia="Times New Roman" w:hAnsi="Helvetica" w:cs="Helvetica"/>
          <w:b/>
          <w:bCs/>
          <w:i/>
          <w:iCs/>
          <w:color w:val="333333"/>
          <w:sz w:val="15"/>
        </w:rPr>
        <w:t xml:space="preserve">Лицензия  № </w:t>
      </w:r>
      <w:r>
        <w:rPr>
          <w:rFonts w:ascii="Helvetica" w:eastAsia="Times New Roman" w:hAnsi="Helvetica" w:cs="Helvetica"/>
          <w:b/>
          <w:bCs/>
          <w:i/>
          <w:iCs/>
          <w:color w:val="333333"/>
          <w:sz w:val="15"/>
        </w:rPr>
        <w:t>6999</w:t>
      </w:r>
      <w:r w:rsidR="00693461" w:rsidRPr="00693461">
        <w:rPr>
          <w:rFonts w:ascii="Helvetica" w:eastAsia="Times New Roman" w:hAnsi="Helvetica" w:cs="Helvetica"/>
          <w:b/>
          <w:bCs/>
          <w:i/>
          <w:iCs/>
          <w:color w:val="333333"/>
          <w:sz w:val="15"/>
        </w:rPr>
        <w:t xml:space="preserve"> от 0</w:t>
      </w:r>
      <w:r>
        <w:rPr>
          <w:rFonts w:ascii="Helvetica" w:eastAsia="Times New Roman" w:hAnsi="Helvetica" w:cs="Helvetica"/>
          <w:b/>
          <w:bCs/>
          <w:i/>
          <w:iCs/>
          <w:color w:val="333333"/>
          <w:sz w:val="15"/>
        </w:rPr>
        <w:t>8мая 2013</w:t>
      </w:r>
      <w:r w:rsidR="00693461" w:rsidRPr="00693461">
        <w:rPr>
          <w:rFonts w:ascii="Helvetica" w:eastAsia="Times New Roman" w:hAnsi="Helvetica" w:cs="Helvetica"/>
          <w:b/>
          <w:bCs/>
          <w:i/>
          <w:iCs/>
          <w:color w:val="333333"/>
          <w:sz w:val="15"/>
        </w:rPr>
        <w:t xml:space="preserve"> г.</w:t>
      </w:r>
    </w:p>
    <w:p w:rsidR="006C04C5" w:rsidRPr="00471D74" w:rsidRDefault="006C04C5" w:rsidP="00693461">
      <w:pPr>
        <w:shd w:val="clear" w:color="auto" w:fill="FFFFFF"/>
        <w:spacing w:before="125" w:after="125" w:line="240" w:lineRule="auto"/>
        <w:rPr>
          <w:rFonts w:ascii="Helvetica" w:eastAsia="Times New Roman" w:hAnsi="Helvetica" w:cs="Helvetica"/>
          <w:b/>
          <w:bCs/>
          <w:i/>
          <w:iCs/>
          <w:color w:val="333333"/>
          <w:sz w:val="15"/>
        </w:rPr>
      </w:pP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lastRenderedPageBreak/>
        <w:t>Режим работы</w:t>
      </w:r>
      <w:r w:rsidRPr="00693461">
        <w:rPr>
          <w:rFonts w:ascii="Helvetica" w:eastAsia="Times New Roman" w:hAnsi="Helvetica" w:cs="Helvetica"/>
          <w:i/>
          <w:iCs/>
          <w:color w:val="333333"/>
          <w:sz w:val="15"/>
        </w:rPr>
        <w:t>:</w:t>
      </w:r>
    </w:p>
    <w:p w:rsidR="00063D6F" w:rsidRDefault="00063D6F"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xml:space="preserve">Шестидневная </w:t>
      </w:r>
      <w:r w:rsidR="00693461" w:rsidRPr="00693461">
        <w:rPr>
          <w:rFonts w:ascii="Helvetica" w:eastAsia="Times New Roman" w:hAnsi="Helvetica" w:cs="Helvetica"/>
          <w:color w:val="333333"/>
          <w:sz w:val="15"/>
          <w:szCs w:val="15"/>
        </w:rPr>
        <w:t xml:space="preserve"> рабочая неделя:</w:t>
      </w:r>
      <w:r w:rsidR="00693461" w:rsidRPr="00693461">
        <w:rPr>
          <w:rFonts w:ascii="Helvetica" w:eastAsia="Times New Roman" w:hAnsi="Helvetica" w:cs="Helvetica"/>
          <w:b/>
          <w:bCs/>
          <w:color w:val="333333"/>
          <w:sz w:val="15"/>
        </w:rPr>
        <w:t> с 7.30 до 16.30</w:t>
      </w:r>
      <w:r>
        <w:rPr>
          <w:rFonts w:ascii="Helvetica" w:eastAsia="Times New Roman" w:hAnsi="Helvetica" w:cs="Helvetica"/>
          <w:color w:val="333333"/>
          <w:sz w:val="15"/>
          <w:szCs w:val="15"/>
        </w:rPr>
        <w:t> (2 группы</w:t>
      </w:r>
      <w:r w:rsidR="00693461" w:rsidRPr="00693461">
        <w:rPr>
          <w:rFonts w:ascii="Helvetica" w:eastAsia="Times New Roman" w:hAnsi="Helvetica" w:cs="Helvetica"/>
          <w:color w:val="333333"/>
          <w:sz w:val="15"/>
          <w:szCs w:val="15"/>
        </w:rPr>
        <w:t>)</w:t>
      </w:r>
    </w:p>
    <w:p w:rsidR="00693461" w:rsidRPr="00693461" w:rsidRDefault="00471D74"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Выходные:</w:t>
      </w:r>
      <w:proofErr w:type="gramStart"/>
      <w:r>
        <w:rPr>
          <w:rFonts w:ascii="Helvetica" w:eastAsia="Times New Roman" w:hAnsi="Helvetica" w:cs="Helvetica"/>
          <w:color w:val="333333"/>
          <w:sz w:val="15"/>
          <w:szCs w:val="15"/>
        </w:rPr>
        <w:t xml:space="preserve"> </w:t>
      </w:r>
      <w:r w:rsidR="00693461" w:rsidRPr="00693461">
        <w:rPr>
          <w:rFonts w:ascii="Helvetica" w:eastAsia="Times New Roman" w:hAnsi="Helvetica" w:cs="Helvetica"/>
          <w:color w:val="333333"/>
          <w:sz w:val="15"/>
          <w:szCs w:val="15"/>
        </w:rPr>
        <w:t>,</w:t>
      </w:r>
      <w:proofErr w:type="gramEnd"/>
      <w:r w:rsidR="00693461" w:rsidRPr="00693461">
        <w:rPr>
          <w:rFonts w:ascii="Helvetica" w:eastAsia="Times New Roman" w:hAnsi="Helvetica" w:cs="Helvetica"/>
          <w:color w:val="333333"/>
          <w:sz w:val="15"/>
          <w:szCs w:val="15"/>
        </w:rPr>
        <w:t xml:space="preserve"> воскресенье, праздничные дни - по календарю.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Контактные телефоны:</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заведующий (</w:t>
      </w:r>
      <w:r w:rsidR="00063D6F">
        <w:rPr>
          <w:rFonts w:ascii="Helvetica" w:eastAsia="Times New Roman" w:hAnsi="Helvetica" w:cs="Helvetica"/>
          <w:b/>
          <w:bCs/>
          <w:i/>
          <w:iCs/>
          <w:color w:val="333333"/>
          <w:sz w:val="15"/>
        </w:rPr>
        <w:t>89894589757)</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C04C5" w:rsidRDefault="00693461" w:rsidP="00693461">
      <w:pPr>
        <w:shd w:val="clear" w:color="auto" w:fill="FFFFFF"/>
        <w:spacing w:before="125" w:after="125" w:line="240" w:lineRule="auto"/>
        <w:rPr>
          <w:rFonts w:ascii="Helvetica" w:eastAsia="Times New Roman" w:hAnsi="Helvetica" w:cs="Helvetica"/>
          <w:color w:val="333333"/>
          <w:sz w:val="15"/>
          <w:szCs w:val="15"/>
        </w:rPr>
      </w:pPr>
      <w:proofErr w:type="spellStart"/>
      <w:r w:rsidRPr="00693461">
        <w:rPr>
          <w:rFonts w:ascii="Helvetica" w:eastAsia="Times New Roman" w:hAnsi="Helvetica" w:cs="Helvetica"/>
          <w:b/>
          <w:bCs/>
          <w:color w:val="333333"/>
          <w:sz w:val="15"/>
        </w:rPr>
        <w:t>e-mail</w:t>
      </w:r>
      <w:proofErr w:type="spellEnd"/>
      <w:r w:rsidRPr="00693461">
        <w:rPr>
          <w:rFonts w:ascii="Helvetica" w:eastAsia="Times New Roman" w:hAnsi="Helvetica" w:cs="Helvetica"/>
          <w:b/>
          <w:bCs/>
          <w:color w:val="333333"/>
          <w:sz w:val="15"/>
        </w:rPr>
        <w:t>:</w:t>
      </w:r>
      <w:r w:rsidRPr="00693461">
        <w:rPr>
          <w:rFonts w:ascii="Helvetica" w:eastAsia="Times New Roman" w:hAnsi="Helvetica" w:cs="Helvetica"/>
          <w:color w:val="333333"/>
          <w:sz w:val="15"/>
          <w:szCs w:val="15"/>
        </w:rPr>
        <w:t> </w:t>
      </w:r>
      <w:proofErr w:type="spellStart"/>
      <w:r w:rsidR="00063D6F">
        <w:rPr>
          <w:rFonts w:ascii="Helvetica" w:eastAsia="Times New Roman" w:hAnsi="Helvetica" w:cs="Helvetica"/>
          <w:color w:val="333333"/>
          <w:sz w:val="15"/>
          <w:szCs w:val="15"/>
          <w:lang w:val="en-US"/>
        </w:rPr>
        <w:t>Gonoda</w:t>
      </w:r>
      <w:proofErr w:type="spellEnd"/>
      <w:r w:rsidR="00063D6F" w:rsidRPr="00BB1B9E">
        <w:rPr>
          <w:rFonts w:ascii="Helvetica" w:eastAsia="Times New Roman" w:hAnsi="Helvetica" w:cs="Helvetica"/>
          <w:color w:val="333333"/>
          <w:sz w:val="15"/>
          <w:szCs w:val="15"/>
        </w:rPr>
        <w:t>5@</w:t>
      </w:r>
      <w:r w:rsidR="00063D6F">
        <w:rPr>
          <w:rFonts w:ascii="Helvetica" w:eastAsia="Times New Roman" w:hAnsi="Helvetica" w:cs="Helvetica"/>
          <w:color w:val="333333"/>
          <w:sz w:val="15"/>
          <w:szCs w:val="15"/>
          <w:lang w:val="en-US"/>
        </w:rPr>
        <w:t>ma</w:t>
      </w:r>
      <w:r w:rsidR="006C04C5">
        <w:rPr>
          <w:rFonts w:ascii="Helvetica" w:eastAsia="Times New Roman" w:hAnsi="Helvetica" w:cs="Helvetica"/>
          <w:color w:val="333333"/>
          <w:sz w:val="15"/>
          <w:szCs w:val="15"/>
          <w:lang w:val="en-US"/>
        </w:rPr>
        <w:t>il</w:t>
      </w:r>
      <w:r w:rsidR="006C04C5" w:rsidRPr="006C04C5">
        <w:rPr>
          <w:rFonts w:ascii="Helvetica" w:eastAsia="Times New Roman" w:hAnsi="Helvetica" w:cs="Helvetica"/>
          <w:color w:val="333333"/>
          <w:sz w:val="15"/>
          <w:szCs w:val="15"/>
        </w:rPr>
        <w:t>.</w:t>
      </w:r>
      <w:proofErr w:type="spellStart"/>
      <w:r w:rsidR="006C04C5">
        <w:rPr>
          <w:rFonts w:ascii="Helvetica" w:eastAsia="Times New Roman" w:hAnsi="Helvetica" w:cs="Helvetica"/>
          <w:color w:val="333333"/>
          <w:sz w:val="15"/>
          <w:szCs w:val="15"/>
          <w:lang w:val="en-US"/>
        </w:rPr>
        <w:t>ru</w:t>
      </w:r>
      <w:proofErr w:type="spellEnd"/>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ДОУ имеет самостоятельный баланс, бюджетную смету и лицевые счета, открытые в соответствии с Бюджетным кодексом РФ в органе Федерального казначейства и  финансовом органе муниципального образования, имеет круглую печать со своим наименованием, штамп, бланки.   ДОУ  финансируется за счет средств районного бюджета и внебюджетных источников (родительская плата).  </w:t>
      </w: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II</w:t>
      </w:r>
      <w:r w:rsidRPr="00693461">
        <w:rPr>
          <w:rFonts w:ascii="Helvetica" w:eastAsia="Times New Roman" w:hAnsi="Helvetica" w:cs="Helvetica"/>
          <w:b/>
          <w:bCs/>
          <w:color w:val="333333"/>
          <w:sz w:val="15"/>
        </w:rPr>
        <w:t>.  </w:t>
      </w:r>
      <w:r w:rsidRPr="00693461">
        <w:rPr>
          <w:rFonts w:ascii="Helvetica" w:eastAsia="Times New Roman" w:hAnsi="Helvetica" w:cs="Helvetica"/>
          <w:b/>
          <w:bCs/>
          <w:i/>
          <w:iCs/>
          <w:color w:val="333333"/>
          <w:sz w:val="15"/>
        </w:rPr>
        <w:t>Структура и количество групп. Наполняемость групп.</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В 2017-2018</w:t>
      </w:r>
      <w:r w:rsidR="006C04C5">
        <w:rPr>
          <w:rFonts w:ascii="Helvetica" w:eastAsia="Times New Roman" w:hAnsi="Helvetica" w:cs="Helvetica"/>
          <w:color w:val="333333"/>
          <w:sz w:val="15"/>
          <w:szCs w:val="15"/>
        </w:rPr>
        <w:t xml:space="preserve"> учебном году  МКДОУ № </w:t>
      </w:r>
      <w:r w:rsidR="006C04C5" w:rsidRPr="006C04C5">
        <w:rPr>
          <w:rFonts w:ascii="Helvetica" w:eastAsia="Times New Roman" w:hAnsi="Helvetica" w:cs="Helvetica"/>
          <w:color w:val="333333"/>
          <w:sz w:val="15"/>
          <w:szCs w:val="15"/>
        </w:rPr>
        <w:t>4</w:t>
      </w:r>
      <w:r w:rsidRPr="00693461">
        <w:rPr>
          <w:rFonts w:ascii="Helvetica" w:eastAsia="Times New Roman" w:hAnsi="Helvetica" w:cs="Helvetica"/>
          <w:color w:val="333333"/>
          <w:sz w:val="15"/>
          <w:szCs w:val="15"/>
        </w:rPr>
        <w:t xml:space="preserve">  было  укомплектовано  </w:t>
      </w:r>
      <w:r w:rsidR="006C04C5" w:rsidRPr="006C04C5">
        <w:rPr>
          <w:rFonts w:ascii="Helvetica" w:eastAsia="Times New Roman" w:hAnsi="Helvetica" w:cs="Helvetica"/>
          <w:b/>
          <w:bCs/>
          <w:color w:val="333333"/>
          <w:sz w:val="15"/>
        </w:rPr>
        <w:t>2</w:t>
      </w:r>
      <w:r w:rsidRPr="00693461">
        <w:rPr>
          <w:rFonts w:ascii="Helvetica" w:eastAsia="Times New Roman" w:hAnsi="Helvetica" w:cs="Helvetica"/>
          <w:b/>
          <w:bCs/>
          <w:color w:val="333333"/>
          <w:sz w:val="15"/>
        </w:rPr>
        <w:t> </w:t>
      </w:r>
      <w:r w:rsidRPr="00693461">
        <w:rPr>
          <w:rFonts w:ascii="Helvetica" w:eastAsia="Times New Roman" w:hAnsi="Helvetica" w:cs="Helvetica"/>
          <w:color w:val="333333"/>
          <w:sz w:val="15"/>
          <w:szCs w:val="15"/>
        </w:rPr>
        <w:t>группами в количестве </w:t>
      </w:r>
      <w:r w:rsidR="006C04C5" w:rsidRPr="006C04C5">
        <w:rPr>
          <w:rFonts w:ascii="Helvetica" w:eastAsia="Times New Roman" w:hAnsi="Helvetica" w:cs="Helvetica"/>
          <w:b/>
          <w:bCs/>
          <w:color w:val="333333"/>
          <w:sz w:val="15"/>
        </w:rPr>
        <w:t>3</w:t>
      </w:r>
      <w:r w:rsidRPr="00693461">
        <w:rPr>
          <w:rFonts w:ascii="Helvetica" w:eastAsia="Times New Roman" w:hAnsi="Helvetica" w:cs="Helvetica"/>
          <w:b/>
          <w:bCs/>
          <w:color w:val="333333"/>
          <w:sz w:val="15"/>
        </w:rPr>
        <w:t>5</w:t>
      </w:r>
      <w:r w:rsidRPr="00693461">
        <w:rPr>
          <w:rFonts w:ascii="Helvetica" w:eastAsia="Times New Roman" w:hAnsi="Helvetica" w:cs="Helvetica"/>
          <w:color w:val="333333"/>
          <w:sz w:val="15"/>
          <w:szCs w:val="15"/>
        </w:rPr>
        <w:t> воспитанников.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xml:space="preserve">Все </w:t>
      </w:r>
      <w:proofErr w:type="spellStart"/>
      <w:r w:rsidR="00471D74">
        <w:rPr>
          <w:rFonts w:ascii="Helvetica" w:eastAsia="Times New Roman" w:hAnsi="Helvetica" w:cs="Helvetica"/>
          <w:b/>
          <w:bCs/>
          <w:color w:val="333333"/>
          <w:sz w:val="15"/>
        </w:rPr>
        <w:t>две</w:t>
      </w:r>
      <w:r w:rsidRPr="00693461">
        <w:rPr>
          <w:rFonts w:ascii="Helvetica" w:eastAsia="Times New Roman" w:hAnsi="Helvetica" w:cs="Helvetica"/>
          <w:b/>
          <w:bCs/>
          <w:color w:val="333333"/>
          <w:sz w:val="15"/>
        </w:rPr>
        <w:t>группы</w:t>
      </w:r>
      <w:proofErr w:type="spellEnd"/>
      <w:r w:rsidRPr="00693461">
        <w:rPr>
          <w:rFonts w:ascii="Helvetica" w:eastAsia="Times New Roman" w:hAnsi="Helvetica" w:cs="Helvetica"/>
          <w:b/>
          <w:bCs/>
          <w:color w:val="333333"/>
          <w:sz w:val="15"/>
        </w:rPr>
        <w:t xml:space="preserve"> </w:t>
      </w:r>
      <w:proofErr w:type="spellStart"/>
      <w:r w:rsidRPr="00693461">
        <w:rPr>
          <w:rFonts w:ascii="Helvetica" w:eastAsia="Times New Roman" w:hAnsi="Helvetica" w:cs="Helvetica"/>
          <w:b/>
          <w:bCs/>
          <w:color w:val="333333"/>
          <w:sz w:val="15"/>
        </w:rPr>
        <w:t>общеразвивающей</w:t>
      </w:r>
      <w:proofErr w:type="spellEnd"/>
      <w:r w:rsidRPr="00693461">
        <w:rPr>
          <w:rFonts w:ascii="Helvetica" w:eastAsia="Times New Roman" w:hAnsi="Helvetica" w:cs="Helvetica"/>
          <w:color w:val="333333"/>
          <w:sz w:val="15"/>
          <w:szCs w:val="15"/>
        </w:rPr>
        <w:t xml:space="preserve"> направленности, </w:t>
      </w:r>
      <w:proofErr w:type="gramStart"/>
      <w:r w:rsidRPr="00693461">
        <w:rPr>
          <w:rFonts w:ascii="Helvetica" w:eastAsia="Times New Roman" w:hAnsi="Helvetica" w:cs="Helvetica"/>
          <w:color w:val="333333"/>
          <w:sz w:val="15"/>
          <w:szCs w:val="15"/>
        </w:rPr>
        <w:t>реализующих</w:t>
      </w:r>
      <w:proofErr w:type="gramEnd"/>
      <w:r w:rsidRPr="00693461">
        <w:rPr>
          <w:rFonts w:ascii="Helvetica" w:eastAsia="Times New Roman" w:hAnsi="Helvetica" w:cs="Helvetica"/>
          <w:color w:val="333333"/>
          <w:sz w:val="15"/>
          <w:szCs w:val="15"/>
        </w:rPr>
        <w:t xml:space="preserve"> основную общеобразовательную программу дошкольного образования «От рождения до школы» под  редакцией Н.Е. </w:t>
      </w:r>
      <w:proofErr w:type="spellStart"/>
      <w:r w:rsidRPr="00693461">
        <w:rPr>
          <w:rFonts w:ascii="Helvetica" w:eastAsia="Times New Roman" w:hAnsi="Helvetica" w:cs="Helvetica"/>
          <w:color w:val="333333"/>
          <w:sz w:val="15"/>
          <w:szCs w:val="15"/>
        </w:rPr>
        <w:t>Вераксы</w:t>
      </w:r>
      <w:proofErr w:type="spellEnd"/>
      <w:r w:rsidRPr="00693461">
        <w:rPr>
          <w:rFonts w:ascii="Helvetica" w:eastAsia="Times New Roman" w:hAnsi="Helvetica" w:cs="Helvetica"/>
          <w:color w:val="333333"/>
          <w:sz w:val="15"/>
          <w:szCs w:val="15"/>
        </w:rPr>
        <w:t>, Т.С.Комаровой, М.А.Васильевой.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Наполняемость групп осуществлялась в соответствии с «Порядком  приема на обучение по образовательным программам дошколь</w:t>
      </w:r>
      <w:r w:rsidR="006C04C5">
        <w:rPr>
          <w:rFonts w:ascii="Helvetica" w:eastAsia="Times New Roman" w:hAnsi="Helvetica" w:cs="Helvetica"/>
          <w:color w:val="333333"/>
          <w:sz w:val="15"/>
          <w:szCs w:val="15"/>
        </w:rPr>
        <w:t>ного образования в муниципальном  казенном  дошкольном образовательном  учреждении</w:t>
      </w:r>
      <w:r w:rsidRPr="00693461">
        <w:rPr>
          <w:rFonts w:ascii="Helvetica" w:eastAsia="Times New Roman" w:hAnsi="Helvetica" w:cs="Helvetica"/>
          <w:color w:val="333333"/>
          <w:sz w:val="15"/>
          <w:szCs w:val="15"/>
        </w:rPr>
        <w:t xml:space="preserve"> «Де</w:t>
      </w:r>
      <w:r w:rsidR="006C04C5">
        <w:rPr>
          <w:rFonts w:ascii="Helvetica" w:eastAsia="Times New Roman" w:hAnsi="Helvetica" w:cs="Helvetica"/>
          <w:color w:val="333333"/>
          <w:sz w:val="15"/>
          <w:szCs w:val="15"/>
        </w:rPr>
        <w:t xml:space="preserve">тский сад № </w:t>
      </w:r>
      <w:r w:rsidR="006C04C5" w:rsidRPr="006C04C5">
        <w:rPr>
          <w:rFonts w:ascii="Helvetica" w:eastAsia="Times New Roman" w:hAnsi="Helvetica" w:cs="Helvetica"/>
          <w:color w:val="333333"/>
          <w:sz w:val="15"/>
          <w:szCs w:val="15"/>
        </w:rPr>
        <w:t>4</w:t>
      </w:r>
      <w:r w:rsidRPr="00693461">
        <w:rPr>
          <w:rFonts w:ascii="Helvetica" w:eastAsia="Times New Roman" w:hAnsi="Helvetica" w:cs="Helvetica"/>
          <w:color w:val="333333"/>
          <w:sz w:val="15"/>
          <w:szCs w:val="15"/>
        </w:rPr>
        <w:t xml:space="preserve">» </w:t>
      </w:r>
      <w:proofErr w:type="spellStart"/>
      <w:r w:rsidRPr="00693461">
        <w:rPr>
          <w:rFonts w:ascii="Helvetica" w:eastAsia="Times New Roman" w:hAnsi="Helvetica" w:cs="Helvetica"/>
          <w:color w:val="333333"/>
          <w:sz w:val="15"/>
          <w:szCs w:val="15"/>
        </w:rPr>
        <w:t>с</w:t>
      </w:r>
      <w:proofErr w:type="gramStart"/>
      <w:r w:rsidRPr="00693461">
        <w:rPr>
          <w:rFonts w:ascii="Helvetica" w:eastAsia="Times New Roman" w:hAnsi="Helvetica" w:cs="Helvetica"/>
          <w:color w:val="333333"/>
          <w:sz w:val="15"/>
          <w:szCs w:val="15"/>
        </w:rPr>
        <w:t>.</w:t>
      </w:r>
      <w:r w:rsidR="006C04C5">
        <w:rPr>
          <w:rFonts w:ascii="Helvetica" w:eastAsia="Times New Roman" w:hAnsi="Helvetica" w:cs="Helvetica"/>
          <w:color w:val="333333"/>
          <w:sz w:val="15"/>
          <w:szCs w:val="15"/>
        </w:rPr>
        <w:t>Г</w:t>
      </w:r>
      <w:proofErr w:type="gramEnd"/>
      <w:r w:rsidR="006C04C5">
        <w:rPr>
          <w:rFonts w:ascii="Helvetica" w:eastAsia="Times New Roman" w:hAnsi="Helvetica" w:cs="Helvetica"/>
          <w:color w:val="333333"/>
          <w:sz w:val="15"/>
          <w:szCs w:val="15"/>
        </w:rPr>
        <w:t>онода</w:t>
      </w:r>
      <w:proofErr w:type="spellEnd"/>
      <w:r w:rsidRPr="00693461">
        <w:rPr>
          <w:rFonts w:ascii="Helvetica" w:eastAsia="Times New Roman" w:hAnsi="Helvetica" w:cs="Helvetica"/>
          <w:color w:val="333333"/>
          <w:sz w:val="15"/>
          <w:szCs w:val="15"/>
        </w:rPr>
        <w:t xml:space="preserve">  </w:t>
      </w:r>
      <w:proofErr w:type="spellStart"/>
      <w:r w:rsidR="006C04C5">
        <w:rPr>
          <w:rFonts w:ascii="Helvetica" w:eastAsia="Times New Roman" w:hAnsi="Helvetica" w:cs="Helvetica"/>
          <w:color w:val="333333"/>
          <w:sz w:val="15"/>
          <w:szCs w:val="15"/>
        </w:rPr>
        <w:t>Гунибского</w:t>
      </w:r>
      <w:proofErr w:type="spellEnd"/>
      <w:r w:rsidR="006C04C5">
        <w:rPr>
          <w:rFonts w:ascii="Helvetica" w:eastAsia="Times New Roman" w:hAnsi="Helvetica" w:cs="Helvetica"/>
          <w:color w:val="333333"/>
          <w:sz w:val="15"/>
          <w:szCs w:val="15"/>
        </w:rPr>
        <w:t xml:space="preserve">  муниципального </w:t>
      </w:r>
      <w:r w:rsidRPr="00693461">
        <w:rPr>
          <w:rFonts w:ascii="Helvetica" w:eastAsia="Times New Roman" w:hAnsi="Helvetica" w:cs="Helvetica"/>
          <w:color w:val="333333"/>
          <w:sz w:val="15"/>
          <w:szCs w:val="15"/>
        </w:rPr>
        <w:t xml:space="preserve"> района </w:t>
      </w:r>
      <w:r w:rsidR="006C04C5">
        <w:rPr>
          <w:rFonts w:ascii="Helvetica" w:eastAsia="Times New Roman" w:hAnsi="Helvetica" w:cs="Helvetica"/>
          <w:color w:val="333333"/>
          <w:sz w:val="15"/>
          <w:szCs w:val="15"/>
        </w:rPr>
        <w:t>Республика Дагестан</w:t>
      </w:r>
      <w:r w:rsidRPr="00693461">
        <w:rPr>
          <w:rFonts w:ascii="Helvetica" w:eastAsia="Times New Roman" w:hAnsi="Helvetica" w:cs="Helvetica"/>
          <w:color w:val="333333"/>
          <w:sz w:val="15"/>
          <w:szCs w:val="15"/>
        </w:rPr>
        <w:t xml:space="preserve"> и действующими требованиями </w:t>
      </w:r>
      <w:proofErr w:type="spellStart"/>
      <w:r w:rsidRPr="00693461">
        <w:rPr>
          <w:rFonts w:ascii="Helvetica" w:eastAsia="Times New Roman" w:hAnsi="Helvetica" w:cs="Helvetica"/>
          <w:color w:val="333333"/>
          <w:sz w:val="15"/>
          <w:szCs w:val="15"/>
        </w:rPr>
        <w:t>СанПин</w:t>
      </w:r>
      <w:proofErr w:type="spellEnd"/>
      <w:r w:rsidRPr="00693461">
        <w:rPr>
          <w:rFonts w:ascii="Helvetica" w:eastAsia="Times New Roman" w:hAnsi="Helvetica" w:cs="Helvetica"/>
          <w:color w:val="333333"/>
          <w:sz w:val="15"/>
          <w:szCs w:val="15"/>
        </w:rPr>
        <w:t xml:space="preserve">  2.4.1.3049–13, 2.4.3147-13 к площадям групповых помещений на одного ребенка.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
        <w:gridCol w:w="4242"/>
        <w:gridCol w:w="2324"/>
        <w:gridCol w:w="2324"/>
      </w:tblGrid>
      <w:tr w:rsidR="00693461" w:rsidRPr="00693461" w:rsidTr="00D00123">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        №</w:t>
            </w:r>
          </w:p>
        </w:tc>
        <w:tc>
          <w:tcPr>
            <w:tcW w:w="4242"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Наименование группы, возраста</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Количество групп</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Количество детей в них</w:t>
            </w:r>
          </w:p>
        </w:tc>
      </w:tr>
      <w:tr w:rsidR="00693461" w:rsidRPr="00693461" w:rsidTr="00D00123">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1</w:t>
            </w:r>
          </w:p>
        </w:tc>
        <w:tc>
          <w:tcPr>
            <w:tcW w:w="4242"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Группа № 1 </w:t>
            </w:r>
          </w:p>
          <w:p w:rsidR="00693461" w:rsidRPr="00693461" w:rsidRDefault="006C04C5"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Вторая </w:t>
            </w:r>
            <w:r w:rsidR="00693461" w:rsidRPr="00693461">
              <w:rPr>
                <w:rFonts w:ascii="Times New Roman" w:eastAsia="Times New Roman" w:hAnsi="Times New Roman" w:cs="Times New Roman"/>
                <w:sz w:val="15"/>
                <w:szCs w:val="15"/>
              </w:rPr>
              <w:t xml:space="preserve"> младшая группа</w:t>
            </w:r>
          </w:p>
          <w:p w:rsidR="00693461" w:rsidRPr="00693461" w:rsidRDefault="006C04C5"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дети от 3 лет  до 4</w:t>
            </w:r>
            <w:r w:rsidR="00693461" w:rsidRPr="00693461">
              <w:rPr>
                <w:rFonts w:ascii="Times New Roman" w:eastAsia="Times New Roman" w:hAnsi="Times New Roman" w:cs="Times New Roman"/>
                <w:sz w:val="15"/>
                <w:szCs w:val="15"/>
              </w:rPr>
              <w:t>-х лет</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1</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1</w:t>
            </w:r>
            <w:r w:rsidR="00D00123">
              <w:rPr>
                <w:rFonts w:ascii="Times New Roman" w:eastAsia="Times New Roman" w:hAnsi="Times New Roman" w:cs="Times New Roman"/>
                <w:b/>
                <w:bCs/>
                <w:sz w:val="15"/>
              </w:rPr>
              <w:t>5</w:t>
            </w:r>
          </w:p>
        </w:tc>
      </w:tr>
      <w:tr w:rsidR="00693461" w:rsidRPr="00693461" w:rsidTr="00D00123">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2</w:t>
            </w:r>
          </w:p>
        </w:tc>
        <w:tc>
          <w:tcPr>
            <w:tcW w:w="4242"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Группа № 2 , </w:t>
            </w:r>
            <w:r w:rsidR="00D00123">
              <w:rPr>
                <w:rFonts w:ascii="Times New Roman" w:eastAsia="Times New Roman" w:hAnsi="Times New Roman" w:cs="Times New Roman"/>
                <w:sz w:val="15"/>
                <w:szCs w:val="15"/>
              </w:rPr>
              <w:t>разновозрастная</w:t>
            </w:r>
            <w:r w:rsidRPr="00693461">
              <w:rPr>
                <w:rFonts w:ascii="Times New Roman" w:eastAsia="Times New Roman" w:hAnsi="Times New Roman" w:cs="Times New Roman"/>
                <w:sz w:val="15"/>
                <w:szCs w:val="15"/>
              </w:rPr>
              <w:t xml:space="preserve"> группа</w:t>
            </w:r>
          </w:p>
          <w:p w:rsidR="00693461" w:rsidRPr="00693461" w:rsidRDefault="006C04C5" w:rsidP="006C04C5">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дети от </w:t>
            </w:r>
            <w:r w:rsidR="00D0684C">
              <w:rPr>
                <w:rFonts w:ascii="Times New Roman" w:eastAsia="Times New Roman" w:hAnsi="Times New Roman" w:cs="Times New Roman"/>
                <w:sz w:val="15"/>
                <w:szCs w:val="15"/>
              </w:rPr>
              <w:t>4-х лет,</w:t>
            </w:r>
            <w:r w:rsidR="00693461" w:rsidRPr="00693461">
              <w:rPr>
                <w:rFonts w:ascii="Times New Roman" w:eastAsia="Times New Roman" w:hAnsi="Times New Roman" w:cs="Times New Roman"/>
                <w:sz w:val="15"/>
                <w:szCs w:val="15"/>
              </w:rPr>
              <w:t xml:space="preserve"> до 7-ми лет</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1</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20</w:t>
            </w:r>
          </w:p>
        </w:tc>
      </w:tr>
      <w:tr w:rsidR="00D00123" w:rsidRPr="00693461" w:rsidTr="00693461">
        <w:trPr>
          <w:gridAfter w:val="3"/>
          <w:wAfter w:w="8890" w:type="dxa"/>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D00123" w:rsidRPr="00693461" w:rsidRDefault="00D00123" w:rsidP="00693461">
            <w:pPr>
              <w:spacing w:before="125" w:after="125" w:line="240" w:lineRule="auto"/>
              <w:rPr>
                <w:rFonts w:ascii="Times New Roman" w:eastAsia="Times New Roman" w:hAnsi="Times New Roman" w:cs="Times New Roman"/>
                <w:sz w:val="15"/>
                <w:szCs w:val="15"/>
              </w:rPr>
            </w:pPr>
          </w:p>
        </w:tc>
      </w:tr>
      <w:tr w:rsidR="00693461" w:rsidRPr="00693461" w:rsidTr="00D00123">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 </w:t>
            </w:r>
          </w:p>
        </w:tc>
        <w:tc>
          <w:tcPr>
            <w:tcW w:w="4242"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ИТОГО</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b/>
                <w:bCs/>
                <w:sz w:val="15"/>
              </w:rPr>
              <w:t>2</w:t>
            </w:r>
          </w:p>
        </w:tc>
        <w:tc>
          <w:tcPr>
            <w:tcW w:w="2324"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b/>
                <w:bCs/>
                <w:sz w:val="15"/>
              </w:rPr>
              <w:t>3</w:t>
            </w:r>
            <w:r w:rsidR="00693461" w:rsidRPr="00693461">
              <w:rPr>
                <w:rFonts w:ascii="Times New Roman" w:eastAsia="Times New Roman" w:hAnsi="Times New Roman" w:cs="Times New Roman"/>
                <w:b/>
                <w:bCs/>
                <w:sz w:val="15"/>
              </w:rPr>
              <w:t>5</w:t>
            </w:r>
          </w:p>
        </w:tc>
      </w:tr>
    </w:tbl>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III.  Структура управления ДОУ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Управление ДОУ осуществляется в соответствии с Законом Российской Федерации «Об образовании»  и Уставом.</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Непосредственное управление учреждением осуществляет заведующий ДОУ, который действует от имени учреждения, представляя его во всех организациях.</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Заведующий   обеспечивает материальные, организационные, правовые, социально – психологические условия для реализации функции управления образовательным процессом в ДОУ, несёт ответственность за его деятельность, руководит всеми видами текущей финансово-хозяйственной деятельности, обеспечивает устойчивую и эффективную работу учреждения. Заведующий управляет всем коллективом.</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Педагоги и обслуживающий персонал управляют детьми и родителями.</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Административное управление в ДОУ:</w:t>
      </w:r>
    </w:p>
    <w:tbl>
      <w:tblPr>
        <w:tblW w:w="828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8"/>
        <w:gridCol w:w="2251"/>
        <w:gridCol w:w="1422"/>
        <w:gridCol w:w="1488"/>
      </w:tblGrid>
      <w:tr w:rsidR="00693461" w:rsidRPr="00693461" w:rsidTr="00693461">
        <w:trPr>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Должность</w:t>
            </w:r>
          </w:p>
        </w:tc>
        <w:tc>
          <w:tcPr>
            <w:tcW w:w="270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Фамилия, имя, отчество</w:t>
            </w:r>
          </w:p>
        </w:tc>
        <w:tc>
          <w:tcPr>
            <w:tcW w:w="169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Стаж</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работы</w:t>
            </w:r>
          </w:p>
        </w:tc>
        <w:tc>
          <w:tcPr>
            <w:tcW w:w="169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Стаж работы в должности</w:t>
            </w:r>
          </w:p>
        </w:tc>
      </w:tr>
      <w:tr w:rsidR="00693461" w:rsidRPr="00693461" w:rsidTr="00693461">
        <w:trPr>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Заведующий МКДОУ</w:t>
            </w:r>
          </w:p>
        </w:tc>
        <w:tc>
          <w:tcPr>
            <w:tcW w:w="2700"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Магомедова </w:t>
            </w:r>
            <w:proofErr w:type="spellStart"/>
            <w:r>
              <w:rPr>
                <w:rFonts w:ascii="Times New Roman" w:eastAsia="Times New Roman" w:hAnsi="Times New Roman" w:cs="Times New Roman"/>
                <w:sz w:val="15"/>
                <w:szCs w:val="15"/>
              </w:rPr>
              <w:t>Патимат</w:t>
            </w:r>
            <w:proofErr w:type="spellEnd"/>
            <w:r>
              <w:rPr>
                <w:rFonts w:ascii="Times New Roman" w:eastAsia="Times New Roman" w:hAnsi="Times New Roman" w:cs="Times New Roman"/>
                <w:sz w:val="15"/>
                <w:szCs w:val="15"/>
              </w:rPr>
              <w:t xml:space="preserve"> А.</w:t>
            </w:r>
          </w:p>
        </w:tc>
        <w:tc>
          <w:tcPr>
            <w:tcW w:w="1695"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31</w:t>
            </w:r>
            <w:r w:rsidR="00693461" w:rsidRPr="00693461">
              <w:rPr>
                <w:rFonts w:ascii="Times New Roman" w:eastAsia="Times New Roman" w:hAnsi="Times New Roman" w:cs="Times New Roman"/>
                <w:sz w:val="15"/>
                <w:szCs w:val="15"/>
              </w:rPr>
              <w:t xml:space="preserve"> года</w:t>
            </w:r>
          </w:p>
        </w:tc>
        <w:tc>
          <w:tcPr>
            <w:tcW w:w="1695"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jc w:val="center"/>
              <w:rPr>
                <w:rFonts w:ascii="Times New Roman" w:eastAsia="Times New Roman" w:hAnsi="Times New Roman" w:cs="Times New Roman"/>
                <w:sz w:val="15"/>
                <w:szCs w:val="15"/>
              </w:rPr>
            </w:pPr>
            <w:r>
              <w:rPr>
                <w:rFonts w:ascii="Times New Roman" w:eastAsia="Times New Roman" w:hAnsi="Times New Roman" w:cs="Times New Roman"/>
                <w:sz w:val="15"/>
                <w:szCs w:val="15"/>
              </w:rPr>
              <w:t>8</w:t>
            </w:r>
            <w:r w:rsidR="00693461" w:rsidRPr="00693461">
              <w:rPr>
                <w:rFonts w:ascii="Times New Roman" w:eastAsia="Times New Roman" w:hAnsi="Times New Roman" w:cs="Times New Roman"/>
                <w:sz w:val="15"/>
                <w:szCs w:val="15"/>
              </w:rPr>
              <w:t xml:space="preserve"> лет</w:t>
            </w:r>
          </w:p>
        </w:tc>
      </w:tr>
    </w:tbl>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Управление Детским садом строится на принципах единоначалия и самоуправления. Формами самоуправления ДОУ, обеспечивающими государственно-общественный характер управления, являются:</w:t>
      </w:r>
    </w:p>
    <w:p w:rsidR="00693461" w:rsidRPr="00693461" w:rsidRDefault="00693461" w:rsidP="00693461">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Общее собрание,</w:t>
      </w:r>
    </w:p>
    <w:p w:rsidR="00D00123" w:rsidRDefault="00693461" w:rsidP="00D00123">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Педагогический совет,</w:t>
      </w:r>
    </w:p>
    <w:p w:rsidR="00693461" w:rsidRPr="00D00123" w:rsidRDefault="00693461" w:rsidP="00D00123">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D00123">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lastRenderedPageBreak/>
        <w:t>Порядок выборов органов самоуправления ДОУ и их компетенция определяются  Уставом  и положениями о них.</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Важным в системе управления является включение всех участников педагогического процесса в управление. Управленческая деятельность в ДОУ строится на основе отбора и анализа педагогической и управленческой информации.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Деятельность всех форм самоуправления регламентируется Уставом ДОУ  и соответствующими положениями.</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IV</w:t>
      </w:r>
      <w:r w:rsidRPr="00693461">
        <w:rPr>
          <w:rFonts w:ascii="Helvetica" w:eastAsia="Times New Roman" w:hAnsi="Helvetica" w:cs="Helvetica"/>
          <w:b/>
          <w:bCs/>
          <w:i/>
          <w:iCs/>
          <w:color w:val="333333"/>
          <w:sz w:val="15"/>
        </w:rPr>
        <w:t>. Кадровое обеспечение ДОУ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r w:rsidRPr="00693461">
        <w:rPr>
          <w:rFonts w:ascii="Helvetica" w:eastAsia="Times New Roman" w:hAnsi="Helvetica" w:cs="Helvetica"/>
          <w:color w:val="333333"/>
          <w:sz w:val="15"/>
          <w:szCs w:val="15"/>
        </w:rPr>
        <w:t>В ДОУ в </w:t>
      </w:r>
      <w:r w:rsidR="00C202AC">
        <w:rPr>
          <w:rFonts w:ascii="Helvetica" w:eastAsia="Times New Roman" w:hAnsi="Helvetica" w:cs="Helvetica"/>
          <w:b/>
          <w:bCs/>
          <w:color w:val="333333"/>
          <w:sz w:val="15"/>
        </w:rPr>
        <w:t>2018</w:t>
      </w:r>
      <w:r w:rsidRPr="00693461">
        <w:rPr>
          <w:rFonts w:ascii="Helvetica" w:eastAsia="Times New Roman" w:hAnsi="Helvetica" w:cs="Helvetica"/>
          <w:b/>
          <w:bCs/>
          <w:color w:val="333333"/>
          <w:sz w:val="15"/>
        </w:rPr>
        <w:t xml:space="preserve"> - 201</w:t>
      </w:r>
      <w:r w:rsidR="00C202AC">
        <w:rPr>
          <w:rFonts w:ascii="Helvetica" w:eastAsia="Times New Roman" w:hAnsi="Helvetica" w:cs="Helvetica"/>
          <w:b/>
          <w:bCs/>
          <w:color w:val="333333"/>
          <w:sz w:val="15"/>
        </w:rPr>
        <w:t>9</w:t>
      </w:r>
      <w:r w:rsidRPr="00693461">
        <w:rPr>
          <w:rFonts w:ascii="Helvetica" w:eastAsia="Times New Roman" w:hAnsi="Helvetica" w:cs="Helvetica"/>
          <w:color w:val="333333"/>
          <w:sz w:val="15"/>
          <w:szCs w:val="15"/>
        </w:rPr>
        <w:t>  работали </w:t>
      </w:r>
      <w:r w:rsidRPr="00693461">
        <w:rPr>
          <w:rFonts w:ascii="Helvetica" w:eastAsia="Times New Roman" w:hAnsi="Helvetica" w:cs="Helvetica"/>
          <w:b/>
          <w:bCs/>
          <w:color w:val="333333"/>
          <w:sz w:val="15"/>
        </w:rPr>
        <w:t>16 </w:t>
      </w:r>
      <w:r w:rsidRPr="00693461">
        <w:rPr>
          <w:rFonts w:ascii="Helvetica" w:eastAsia="Times New Roman" w:hAnsi="Helvetica" w:cs="Helvetica"/>
          <w:color w:val="333333"/>
          <w:sz w:val="15"/>
          <w:szCs w:val="15"/>
        </w:rPr>
        <w:t>сотрудников, из них   </w:t>
      </w:r>
      <w:r w:rsidR="00471D74">
        <w:rPr>
          <w:rFonts w:ascii="Helvetica" w:eastAsia="Times New Roman" w:hAnsi="Helvetica" w:cs="Helvetica"/>
          <w:b/>
          <w:bCs/>
          <w:color w:val="333333"/>
          <w:sz w:val="15"/>
        </w:rPr>
        <w:t>5</w:t>
      </w:r>
      <w:r w:rsidRPr="00693461">
        <w:rPr>
          <w:rFonts w:ascii="Helvetica" w:eastAsia="Times New Roman" w:hAnsi="Helvetica" w:cs="Helvetica"/>
          <w:b/>
          <w:bCs/>
          <w:color w:val="333333"/>
          <w:sz w:val="15"/>
        </w:rPr>
        <w:t> </w:t>
      </w:r>
      <w:r w:rsidRPr="00693461">
        <w:rPr>
          <w:rFonts w:ascii="Helvetica" w:eastAsia="Times New Roman" w:hAnsi="Helvetica" w:cs="Helvetica"/>
          <w:color w:val="333333"/>
          <w:sz w:val="15"/>
          <w:szCs w:val="15"/>
        </w:rPr>
        <w:t> педагогических работников.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Детский сад укомплектован педагогическими кадрами на </w:t>
      </w:r>
      <w:r w:rsidRPr="00693461">
        <w:rPr>
          <w:rFonts w:ascii="Helvetica" w:eastAsia="Times New Roman" w:hAnsi="Helvetica" w:cs="Helvetica"/>
          <w:b/>
          <w:bCs/>
          <w:color w:val="333333"/>
          <w:sz w:val="15"/>
        </w:rPr>
        <w:t>100%.</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Педагогический процесс  обеспечивают: заведующий,   му</w:t>
      </w:r>
      <w:r w:rsidR="00471D74">
        <w:rPr>
          <w:rFonts w:ascii="Helvetica" w:eastAsia="Times New Roman" w:hAnsi="Helvetica" w:cs="Helvetica"/>
          <w:color w:val="333333"/>
          <w:sz w:val="15"/>
          <w:szCs w:val="15"/>
        </w:rPr>
        <w:t>зыкальный руководитель (1),    воспитатели (3</w:t>
      </w:r>
      <w:r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1.Образовательный уровень педагогов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5"/>
        <w:gridCol w:w="1943"/>
        <w:gridCol w:w="2064"/>
        <w:gridCol w:w="1831"/>
        <w:gridCol w:w="1830"/>
        <w:gridCol w:w="932"/>
      </w:tblGrid>
      <w:tr w:rsidR="00693461" w:rsidRPr="00693461" w:rsidTr="00D00123">
        <w:trPr>
          <w:tblCellSpacing w:w="0" w:type="dxa"/>
        </w:trPr>
        <w:tc>
          <w:tcPr>
            <w:tcW w:w="78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 </w:t>
            </w:r>
          </w:p>
        </w:tc>
        <w:tc>
          <w:tcPr>
            <w:tcW w:w="1943"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Ф.И.О.</w:t>
            </w:r>
          </w:p>
        </w:tc>
        <w:tc>
          <w:tcPr>
            <w:tcW w:w="2064"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Д</w:t>
            </w:r>
            <w:r w:rsidR="00693461" w:rsidRPr="00693461">
              <w:rPr>
                <w:rFonts w:ascii="Times New Roman" w:eastAsia="Times New Roman" w:hAnsi="Times New Roman" w:cs="Times New Roman"/>
                <w:b/>
                <w:bCs/>
                <w:sz w:val="15"/>
              </w:rPr>
              <w:t>олжность</w:t>
            </w:r>
          </w:p>
        </w:tc>
        <w:tc>
          <w:tcPr>
            <w:tcW w:w="1831" w:type="dxa"/>
            <w:tcBorders>
              <w:top w:val="outset" w:sz="6" w:space="0" w:color="auto"/>
              <w:left w:val="outset" w:sz="6" w:space="0" w:color="auto"/>
              <w:bottom w:val="outset" w:sz="6" w:space="0" w:color="auto"/>
              <w:right w:val="outset" w:sz="6" w:space="0" w:color="auto"/>
            </w:tcBorders>
            <w:hideMark/>
          </w:tcPr>
          <w:p w:rsidR="00693461" w:rsidRPr="00693461" w:rsidRDefault="00C202AC"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О</w:t>
            </w:r>
            <w:r w:rsidR="00693461" w:rsidRPr="00693461">
              <w:rPr>
                <w:rFonts w:ascii="Times New Roman" w:eastAsia="Times New Roman" w:hAnsi="Times New Roman" w:cs="Times New Roman"/>
                <w:b/>
                <w:bCs/>
                <w:sz w:val="15"/>
              </w:rPr>
              <w:t>бразование</w:t>
            </w:r>
          </w:p>
        </w:tc>
        <w:tc>
          <w:tcPr>
            <w:tcW w:w="183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spellStart"/>
            <w:r w:rsidRPr="00693461">
              <w:rPr>
                <w:rFonts w:ascii="Times New Roman" w:eastAsia="Times New Roman" w:hAnsi="Times New Roman" w:cs="Times New Roman"/>
                <w:b/>
                <w:bCs/>
                <w:sz w:val="15"/>
              </w:rPr>
              <w:t>Квал</w:t>
            </w:r>
            <w:proofErr w:type="spellEnd"/>
            <w:r w:rsidRPr="00693461">
              <w:rPr>
                <w:rFonts w:ascii="Times New Roman" w:eastAsia="Times New Roman" w:hAnsi="Times New Roman" w:cs="Times New Roman"/>
                <w:b/>
                <w:bCs/>
                <w:sz w:val="15"/>
              </w:rPr>
              <w:t>.</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категория</w:t>
            </w:r>
          </w:p>
        </w:tc>
        <w:tc>
          <w:tcPr>
            <w:tcW w:w="932"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spellStart"/>
            <w:r w:rsidRPr="00693461">
              <w:rPr>
                <w:rFonts w:ascii="Times New Roman" w:eastAsia="Times New Roman" w:hAnsi="Times New Roman" w:cs="Times New Roman"/>
                <w:b/>
                <w:bCs/>
                <w:sz w:val="15"/>
              </w:rPr>
              <w:t>Пед</w:t>
            </w:r>
            <w:proofErr w:type="spellEnd"/>
            <w:r w:rsidRPr="00693461">
              <w:rPr>
                <w:rFonts w:ascii="Times New Roman" w:eastAsia="Times New Roman" w:hAnsi="Times New Roman" w:cs="Times New Roman"/>
                <w:b/>
                <w:bCs/>
                <w:sz w:val="15"/>
              </w:rPr>
              <w:t>.</w:t>
            </w:r>
          </w:p>
          <w:p w:rsidR="00693461" w:rsidRPr="00693461" w:rsidRDefault="00BB1B9E"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С</w:t>
            </w:r>
            <w:r w:rsidR="00693461" w:rsidRPr="00693461">
              <w:rPr>
                <w:rFonts w:ascii="Times New Roman" w:eastAsia="Times New Roman" w:hAnsi="Times New Roman" w:cs="Times New Roman"/>
                <w:b/>
                <w:bCs/>
                <w:sz w:val="15"/>
              </w:rPr>
              <w:t>таж</w:t>
            </w:r>
          </w:p>
        </w:tc>
      </w:tr>
      <w:tr w:rsidR="00693461" w:rsidRPr="00693461" w:rsidTr="00D00123">
        <w:trPr>
          <w:tblCellSpacing w:w="0" w:type="dxa"/>
        </w:trPr>
        <w:tc>
          <w:tcPr>
            <w:tcW w:w="78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numPr>
                <w:ilvl w:val="0"/>
                <w:numId w:val="2"/>
              </w:numPr>
              <w:spacing w:before="100" w:beforeAutospacing="1" w:after="100" w:afterAutospacing="1" w:line="271" w:lineRule="atLeast"/>
              <w:ind w:left="0"/>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943"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proofErr w:type="spellStart"/>
            <w:r>
              <w:rPr>
                <w:rFonts w:ascii="Times New Roman" w:eastAsia="Times New Roman" w:hAnsi="Times New Roman" w:cs="Times New Roman"/>
                <w:sz w:val="15"/>
                <w:szCs w:val="15"/>
              </w:rPr>
              <w:t>Абдулхамидова</w:t>
            </w:r>
            <w:proofErr w:type="spellEnd"/>
            <w:r>
              <w:rPr>
                <w:rFonts w:ascii="Times New Roman" w:eastAsia="Times New Roman" w:hAnsi="Times New Roman" w:cs="Times New Roman"/>
                <w:sz w:val="15"/>
                <w:szCs w:val="15"/>
              </w:rPr>
              <w:t xml:space="preserve"> </w:t>
            </w:r>
            <w:proofErr w:type="spellStart"/>
            <w:r>
              <w:rPr>
                <w:rFonts w:ascii="Times New Roman" w:eastAsia="Times New Roman" w:hAnsi="Times New Roman" w:cs="Times New Roman"/>
                <w:sz w:val="15"/>
                <w:szCs w:val="15"/>
              </w:rPr>
              <w:t>Артигат</w:t>
            </w:r>
            <w:proofErr w:type="spellEnd"/>
            <w:r>
              <w:rPr>
                <w:rFonts w:ascii="Times New Roman" w:eastAsia="Times New Roman" w:hAnsi="Times New Roman" w:cs="Times New Roman"/>
                <w:sz w:val="15"/>
                <w:szCs w:val="15"/>
              </w:rPr>
              <w:t xml:space="preserve"> Г.</w:t>
            </w:r>
          </w:p>
        </w:tc>
        <w:tc>
          <w:tcPr>
            <w:tcW w:w="2064"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В</w:t>
            </w:r>
            <w:r w:rsidR="00693461" w:rsidRPr="00693461">
              <w:rPr>
                <w:rFonts w:ascii="Times New Roman" w:eastAsia="Times New Roman" w:hAnsi="Times New Roman" w:cs="Times New Roman"/>
                <w:sz w:val="15"/>
                <w:szCs w:val="15"/>
              </w:rPr>
              <w:t>оспитатель</w:t>
            </w:r>
          </w:p>
        </w:tc>
        <w:tc>
          <w:tcPr>
            <w:tcW w:w="1831" w:type="dxa"/>
            <w:tcBorders>
              <w:top w:val="outset" w:sz="6" w:space="0" w:color="auto"/>
              <w:left w:val="outset" w:sz="6" w:space="0" w:color="auto"/>
              <w:bottom w:val="outset" w:sz="6" w:space="0" w:color="auto"/>
              <w:right w:val="outset" w:sz="6" w:space="0" w:color="auto"/>
            </w:tcBorders>
            <w:hideMark/>
          </w:tcPr>
          <w:p w:rsidR="00693461" w:rsidRPr="00693461" w:rsidRDefault="00D00123" w:rsidP="00D00123">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высшее</w:t>
            </w:r>
            <w:r w:rsidR="00693461" w:rsidRPr="00693461">
              <w:rPr>
                <w:rFonts w:ascii="Times New Roman" w:eastAsia="Times New Roman" w:hAnsi="Times New Roman" w:cs="Times New Roman"/>
                <w:sz w:val="15"/>
                <w:szCs w:val="15"/>
              </w:rPr>
              <w:t xml:space="preserve"> </w:t>
            </w:r>
          </w:p>
        </w:tc>
        <w:tc>
          <w:tcPr>
            <w:tcW w:w="1830" w:type="dxa"/>
            <w:tcBorders>
              <w:top w:val="outset" w:sz="6" w:space="0" w:color="auto"/>
              <w:left w:val="outset" w:sz="6" w:space="0" w:color="auto"/>
              <w:bottom w:val="outset" w:sz="6" w:space="0" w:color="auto"/>
              <w:right w:val="outset" w:sz="6" w:space="0" w:color="auto"/>
            </w:tcBorders>
            <w:hideMark/>
          </w:tcPr>
          <w:p w:rsidR="00693461" w:rsidRPr="00693461" w:rsidRDefault="00C202AC" w:rsidP="00693461">
            <w:pPr>
              <w:spacing w:before="125" w:after="125" w:line="240" w:lineRule="auto"/>
              <w:rPr>
                <w:rFonts w:ascii="Times New Roman" w:eastAsia="Times New Roman" w:hAnsi="Times New Roman" w:cs="Times New Roman"/>
                <w:sz w:val="15"/>
                <w:szCs w:val="15"/>
              </w:rPr>
            </w:pPr>
            <w:proofErr w:type="spellStart"/>
            <w:r>
              <w:rPr>
                <w:rFonts w:ascii="Times New Roman" w:eastAsia="Times New Roman" w:hAnsi="Times New Roman" w:cs="Times New Roman"/>
                <w:sz w:val="15"/>
                <w:szCs w:val="15"/>
              </w:rPr>
              <w:t>Соотвзан</w:t>
            </w:r>
            <w:proofErr w:type="gramStart"/>
            <w:r>
              <w:rPr>
                <w:rFonts w:ascii="Times New Roman" w:eastAsia="Times New Roman" w:hAnsi="Times New Roman" w:cs="Times New Roman"/>
                <w:sz w:val="15"/>
                <w:szCs w:val="15"/>
              </w:rPr>
              <w:t>.д</w:t>
            </w:r>
            <w:proofErr w:type="gramEnd"/>
            <w:r>
              <w:rPr>
                <w:rFonts w:ascii="Times New Roman" w:eastAsia="Times New Roman" w:hAnsi="Times New Roman" w:cs="Times New Roman"/>
                <w:sz w:val="15"/>
                <w:szCs w:val="15"/>
              </w:rPr>
              <w:t>олж</w:t>
            </w:r>
            <w:proofErr w:type="spellEnd"/>
          </w:p>
        </w:tc>
        <w:tc>
          <w:tcPr>
            <w:tcW w:w="932"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7</w:t>
            </w:r>
            <w:r w:rsidR="00693461" w:rsidRPr="00693461">
              <w:rPr>
                <w:rFonts w:ascii="Times New Roman" w:eastAsia="Times New Roman" w:hAnsi="Times New Roman" w:cs="Times New Roman"/>
                <w:sz w:val="15"/>
                <w:szCs w:val="15"/>
              </w:rPr>
              <w:t xml:space="preserve"> года</w:t>
            </w:r>
          </w:p>
        </w:tc>
      </w:tr>
      <w:tr w:rsidR="00693461" w:rsidRPr="00693461" w:rsidTr="00D00123">
        <w:trPr>
          <w:tblCellSpacing w:w="0" w:type="dxa"/>
        </w:trPr>
        <w:tc>
          <w:tcPr>
            <w:tcW w:w="78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numPr>
                <w:ilvl w:val="0"/>
                <w:numId w:val="3"/>
              </w:numPr>
              <w:spacing w:before="100" w:beforeAutospacing="1" w:after="100" w:afterAutospacing="1" w:line="271" w:lineRule="atLeast"/>
              <w:ind w:left="0"/>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943"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Магомедова </w:t>
            </w:r>
            <w:proofErr w:type="spellStart"/>
            <w:r>
              <w:rPr>
                <w:rFonts w:ascii="Times New Roman" w:eastAsia="Times New Roman" w:hAnsi="Times New Roman" w:cs="Times New Roman"/>
                <w:sz w:val="15"/>
                <w:szCs w:val="15"/>
              </w:rPr>
              <w:t>Хадижат</w:t>
            </w:r>
            <w:proofErr w:type="spellEnd"/>
            <w:r>
              <w:rPr>
                <w:rFonts w:ascii="Times New Roman" w:eastAsia="Times New Roman" w:hAnsi="Times New Roman" w:cs="Times New Roman"/>
                <w:sz w:val="15"/>
                <w:szCs w:val="15"/>
              </w:rPr>
              <w:t xml:space="preserve"> Ш.</w:t>
            </w:r>
          </w:p>
        </w:tc>
        <w:tc>
          <w:tcPr>
            <w:tcW w:w="2064"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В</w:t>
            </w:r>
            <w:r w:rsidR="00693461" w:rsidRPr="00693461">
              <w:rPr>
                <w:rFonts w:ascii="Times New Roman" w:eastAsia="Times New Roman" w:hAnsi="Times New Roman" w:cs="Times New Roman"/>
                <w:sz w:val="15"/>
                <w:szCs w:val="15"/>
              </w:rPr>
              <w:t>оспитатель</w:t>
            </w:r>
          </w:p>
        </w:tc>
        <w:tc>
          <w:tcPr>
            <w:tcW w:w="1831" w:type="dxa"/>
            <w:tcBorders>
              <w:top w:val="outset" w:sz="6" w:space="0" w:color="auto"/>
              <w:left w:val="outset" w:sz="6" w:space="0" w:color="auto"/>
              <w:bottom w:val="outset" w:sz="6" w:space="0" w:color="auto"/>
              <w:right w:val="outset" w:sz="6" w:space="0" w:color="auto"/>
            </w:tcBorders>
            <w:hideMark/>
          </w:tcPr>
          <w:p w:rsidR="00693461" w:rsidRPr="00693461" w:rsidRDefault="00C202AC"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В</w:t>
            </w:r>
            <w:r w:rsidR="00693461" w:rsidRPr="00693461">
              <w:rPr>
                <w:rFonts w:ascii="Times New Roman" w:eastAsia="Times New Roman" w:hAnsi="Times New Roman" w:cs="Times New Roman"/>
                <w:sz w:val="15"/>
                <w:szCs w:val="15"/>
              </w:rPr>
              <w:t>ысшее</w:t>
            </w:r>
          </w:p>
        </w:tc>
        <w:tc>
          <w:tcPr>
            <w:tcW w:w="1830"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Первая</w:t>
            </w:r>
          </w:p>
        </w:tc>
        <w:tc>
          <w:tcPr>
            <w:tcW w:w="932"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22</w:t>
            </w:r>
            <w:r w:rsidR="00693461" w:rsidRPr="00693461">
              <w:rPr>
                <w:rFonts w:ascii="Times New Roman" w:eastAsia="Times New Roman" w:hAnsi="Times New Roman" w:cs="Times New Roman"/>
                <w:sz w:val="15"/>
                <w:szCs w:val="15"/>
              </w:rPr>
              <w:t xml:space="preserve"> лет</w:t>
            </w:r>
          </w:p>
        </w:tc>
      </w:tr>
      <w:tr w:rsidR="00693461" w:rsidRPr="00693461" w:rsidTr="00D00123">
        <w:trPr>
          <w:tblCellSpacing w:w="0" w:type="dxa"/>
        </w:trPr>
        <w:tc>
          <w:tcPr>
            <w:tcW w:w="78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numPr>
                <w:ilvl w:val="0"/>
                <w:numId w:val="4"/>
              </w:numPr>
              <w:spacing w:before="100" w:beforeAutospacing="1" w:after="100" w:afterAutospacing="1" w:line="271" w:lineRule="atLeast"/>
              <w:ind w:left="0"/>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943"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Магомедова Заира С.</w:t>
            </w:r>
          </w:p>
        </w:tc>
        <w:tc>
          <w:tcPr>
            <w:tcW w:w="2064"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В</w:t>
            </w:r>
            <w:r w:rsidR="00693461" w:rsidRPr="00693461">
              <w:rPr>
                <w:rFonts w:ascii="Times New Roman" w:eastAsia="Times New Roman" w:hAnsi="Times New Roman" w:cs="Times New Roman"/>
                <w:sz w:val="15"/>
                <w:szCs w:val="15"/>
              </w:rPr>
              <w:t>оспитатель</w:t>
            </w:r>
          </w:p>
        </w:tc>
        <w:tc>
          <w:tcPr>
            <w:tcW w:w="1831" w:type="dxa"/>
            <w:tcBorders>
              <w:top w:val="outset" w:sz="6" w:space="0" w:color="auto"/>
              <w:left w:val="outset" w:sz="6" w:space="0" w:color="auto"/>
              <w:bottom w:val="outset" w:sz="6" w:space="0" w:color="auto"/>
              <w:right w:val="outset" w:sz="6" w:space="0" w:color="auto"/>
            </w:tcBorders>
            <w:hideMark/>
          </w:tcPr>
          <w:p w:rsidR="00693461" w:rsidRPr="00693461" w:rsidRDefault="00C202AC"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В</w:t>
            </w:r>
            <w:r w:rsidR="00D00123">
              <w:rPr>
                <w:rFonts w:ascii="Times New Roman" w:eastAsia="Times New Roman" w:hAnsi="Times New Roman" w:cs="Times New Roman"/>
                <w:sz w:val="15"/>
                <w:szCs w:val="15"/>
              </w:rPr>
              <w:t>ысшее</w:t>
            </w:r>
          </w:p>
        </w:tc>
        <w:tc>
          <w:tcPr>
            <w:tcW w:w="1830"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П</w:t>
            </w:r>
            <w:r w:rsidR="00693461" w:rsidRPr="00693461">
              <w:rPr>
                <w:rFonts w:ascii="Times New Roman" w:eastAsia="Times New Roman" w:hAnsi="Times New Roman" w:cs="Times New Roman"/>
                <w:sz w:val="15"/>
                <w:szCs w:val="15"/>
              </w:rPr>
              <w:t>ервая</w:t>
            </w:r>
          </w:p>
        </w:tc>
        <w:tc>
          <w:tcPr>
            <w:tcW w:w="932"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10</w:t>
            </w:r>
            <w:r w:rsidR="00693461" w:rsidRPr="00693461">
              <w:rPr>
                <w:rFonts w:ascii="Times New Roman" w:eastAsia="Times New Roman" w:hAnsi="Times New Roman" w:cs="Times New Roman"/>
                <w:sz w:val="15"/>
                <w:szCs w:val="15"/>
              </w:rPr>
              <w:t xml:space="preserve"> лет</w:t>
            </w:r>
          </w:p>
        </w:tc>
      </w:tr>
      <w:tr w:rsidR="00693461" w:rsidRPr="00693461" w:rsidTr="00D00123">
        <w:trPr>
          <w:tblCellSpacing w:w="0" w:type="dxa"/>
        </w:trPr>
        <w:tc>
          <w:tcPr>
            <w:tcW w:w="78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numPr>
                <w:ilvl w:val="0"/>
                <w:numId w:val="5"/>
              </w:numPr>
              <w:spacing w:before="100" w:beforeAutospacing="1" w:after="100" w:afterAutospacing="1" w:line="271" w:lineRule="atLeast"/>
              <w:ind w:left="0"/>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943"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proofErr w:type="spellStart"/>
            <w:r>
              <w:rPr>
                <w:rFonts w:ascii="Times New Roman" w:eastAsia="Times New Roman" w:hAnsi="Times New Roman" w:cs="Times New Roman"/>
                <w:sz w:val="15"/>
                <w:szCs w:val="15"/>
              </w:rPr>
              <w:t>Сайпупидинова</w:t>
            </w:r>
            <w:proofErr w:type="spellEnd"/>
            <w:r>
              <w:rPr>
                <w:rFonts w:ascii="Times New Roman" w:eastAsia="Times New Roman" w:hAnsi="Times New Roman" w:cs="Times New Roman"/>
                <w:sz w:val="15"/>
                <w:szCs w:val="15"/>
              </w:rPr>
              <w:t xml:space="preserve"> </w:t>
            </w:r>
            <w:proofErr w:type="spellStart"/>
            <w:r>
              <w:rPr>
                <w:rFonts w:ascii="Times New Roman" w:eastAsia="Times New Roman" w:hAnsi="Times New Roman" w:cs="Times New Roman"/>
                <w:sz w:val="15"/>
                <w:szCs w:val="15"/>
              </w:rPr>
              <w:t>Сугайжат</w:t>
            </w:r>
            <w:proofErr w:type="spellEnd"/>
            <w:r>
              <w:rPr>
                <w:rFonts w:ascii="Times New Roman" w:eastAsia="Times New Roman" w:hAnsi="Times New Roman" w:cs="Times New Roman"/>
                <w:sz w:val="15"/>
                <w:szCs w:val="15"/>
              </w:rPr>
              <w:t xml:space="preserve"> К.</w:t>
            </w:r>
          </w:p>
        </w:tc>
        <w:tc>
          <w:tcPr>
            <w:tcW w:w="2064"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музыкальный руководитель</w:t>
            </w:r>
          </w:p>
        </w:tc>
        <w:tc>
          <w:tcPr>
            <w:tcW w:w="1831" w:type="dxa"/>
            <w:tcBorders>
              <w:top w:val="outset" w:sz="6" w:space="0" w:color="auto"/>
              <w:left w:val="outset" w:sz="6" w:space="0" w:color="auto"/>
              <w:bottom w:val="outset" w:sz="6" w:space="0" w:color="auto"/>
              <w:right w:val="outset" w:sz="6" w:space="0" w:color="auto"/>
            </w:tcBorders>
            <w:hideMark/>
          </w:tcPr>
          <w:p w:rsidR="00693461" w:rsidRPr="00693461" w:rsidRDefault="00CD0B0B"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Среднее специальное</w:t>
            </w:r>
          </w:p>
        </w:tc>
        <w:tc>
          <w:tcPr>
            <w:tcW w:w="1830" w:type="dxa"/>
            <w:tcBorders>
              <w:top w:val="outset" w:sz="6" w:space="0" w:color="auto"/>
              <w:left w:val="outset" w:sz="6" w:space="0" w:color="auto"/>
              <w:bottom w:val="outset" w:sz="6" w:space="0" w:color="auto"/>
              <w:right w:val="outset" w:sz="6" w:space="0" w:color="auto"/>
            </w:tcBorders>
            <w:hideMark/>
          </w:tcPr>
          <w:p w:rsidR="00693461" w:rsidRPr="00693461" w:rsidRDefault="00C202AC"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Соотв. </w:t>
            </w:r>
            <w:proofErr w:type="spellStart"/>
            <w:r>
              <w:rPr>
                <w:rFonts w:ascii="Times New Roman" w:eastAsia="Times New Roman" w:hAnsi="Times New Roman" w:cs="Times New Roman"/>
                <w:sz w:val="15"/>
                <w:szCs w:val="15"/>
              </w:rPr>
              <w:t>зан</w:t>
            </w:r>
            <w:proofErr w:type="gramStart"/>
            <w:r>
              <w:rPr>
                <w:rFonts w:ascii="Times New Roman" w:eastAsia="Times New Roman" w:hAnsi="Times New Roman" w:cs="Times New Roman"/>
                <w:sz w:val="15"/>
                <w:szCs w:val="15"/>
              </w:rPr>
              <w:t>.д</w:t>
            </w:r>
            <w:proofErr w:type="gramEnd"/>
            <w:r>
              <w:rPr>
                <w:rFonts w:ascii="Times New Roman" w:eastAsia="Times New Roman" w:hAnsi="Times New Roman" w:cs="Times New Roman"/>
                <w:sz w:val="15"/>
                <w:szCs w:val="15"/>
              </w:rPr>
              <w:t>олж</w:t>
            </w:r>
            <w:proofErr w:type="spellEnd"/>
          </w:p>
        </w:tc>
        <w:tc>
          <w:tcPr>
            <w:tcW w:w="932" w:type="dxa"/>
            <w:tcBorders>
              <w:top w:val="outset" w:sz="6" w:space="0" w:color="auto"/>
              <w:left w:val="outset" w:sz="6" w:space="0" w:color="auto"/>
              <w:bottom w:val="outset" w:sz="6" w:space="0" w:color="auto"/>
              <w:right w:val="outset" w:sz="6" w:space="0" w:color="auto"/>
            </w:tcBorders>
            <w:hideMark/>
          </w:tcPr>
          <w:p w:rsidR="00693461" w:rsidRPr="00693461" w:rsidRDefault="00D00123"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33</w:t>
            </w:r>
            <w:r w:rsidR="00693461" w:rsidRPr="00693461">
              <w:rPr>
                <w:rFonts w:ascii="Times New Roman" w:eastAsia="Times New Roman" w:hAnsi="Times New Roman" w:cs="Times New Roman"/>
                <w:sz w:val="15"/>
                <w:szCs w:val="15"/>
              </w:rPr>
              <w:t xml:space="preserve"> год</w:t>
            </w:r>
          </w:p>
        </w:tc>
      </w:tr>
    </w:tbl>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ИТОГО</w:t>
      </w:r>
      <w:r w:rsidRPr="00693461">
        <w:rPr>
          <w:rFonts w:ascii="Helvetica" w:eastAsia="Times New Roman" w:hAnsi="Helvetica" w:cs="Helvetica"/>
          <w:color w:val="333333"/>
          <w:sz w:val="15"/>
          <w:szCs w:val="15"/>
        </w:rPr>
        <w:t>:  высшее образование имеют  </w:t>
      </w:r>
      <w:r w:rsidR="00C202AC">
        <w:rPr>
          <w:rFonts w:ascii="Helvetica" w:eastAsia="Times New Roman" w:hAnsi="Helvetica" w:cs="Helvetica"/>
          <w:b/>
          <w:bCs/>
          <w:color w:val="333333"/>
          <w:sz w:val="15"/>
        </w:rPr>
        <w:t>3</w:t>
      </w:r>
      <w:r w:rsidRPr="00693461">
        <w:rPr>
          <w:rFonts w:ascii="Helvetica" w:eastAsia="Times New Roman" w:hAnsi="Helvetica" w:cs="Helvetica"/>
          <w:color w:val="333333"/>
          <w:sz w:val="15"/>
          <w:szCs w:val="15"/>
        </w:rPr>
        <w:t xml:space="preserve">, среднее специальное </w:t>
      </w:r>
      <w:r w:rsidR="00C202AC">
        <w:rPr>
          <w:rFonts w:ascii="Helvetica" w:eastAsia="Times New Roman" w:hAnsi="Helvetica" w:cs="Helvetica"/>
          <w:color w:val="333333"/>
          <w:sz w:val="15"/>
          <w:szCs w:val="15"/>
        </w:rPr>
        <w:t>образование имее</w:t>
      </w:r>
      <w:r w:rsidRPr="00693461">
        <w:rPr>
          <w:rFonts w:ascii="Helvetica" w:eastAsia="Times New Roman" w:hAnsi="Helvetica" w:cs="Helvetica"/>
          <w:color w:val="333333"/>
          <w:sz w:val="15"/>
          <w:szCs w:val="15"/>
        </w:rPr>
        <w:t>т </w:t>
      </w:r>
      <w:r w:rsidR="00CD0B0B">
        <w:rPr>
          <w:rFonts w:ascii="Helvetica" w:eastAsia="Times New Roman" w:hAnsi="Helvetica" w:cs="Helvetica"/>
          <w:b/>
          <w:bCs/>
          <w:color w:val="333333"/>
          <w:sz w:val="15"/>
        </w:rPr>
        <w:t>1</w:t>
      </w:r>
      <w:r w:rsidRPr="00693461">
        <w:rPr>
          <w:rFonts w:ascii="Helvetica" w:eastAsia="Times New Roman" w:hAnsi="Helvetica" w:cs="Helvetica"/>
          <w:b/>
          <w:bCs/>
          <w:color w:val="333333"/>
          <w:sz w:val="15"/>
        </w:rPr>
        <w:t> </w:t>
      </w:r>
      <w:r w:rsidR="00C202AC">
        <w:rPr>
          <w:rFonts w:ascii="Helvetica" w:eastAsia="Times New Roman" w:hAnsi="Helvetica" w:cs="Helvetica"/>
          <w:color w:val="333333"/>
          <w:sz w:val="15"/>
          <w:szCs w:val="15"/>
        </w:rPr>
        <w:t>человек.</w:t>
      </w:r>
      <w:r w:rsidRPr="00693461">
        <w:rPr>
          <w:rFonts w:ascii="Helvetica" w:eastAsia="Times New Roman" w:hAnsi="Helvetica" w:cs="Helvetica"/>
          <w:color w:val="333333"/>
          <w:sz w:val="15"/>
          <w:szCs w:val="15"/>
        </w:rPr>
        <w:t xml:space="preserve">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r w:rsidRPr="00693461">
        <w:rPr>
          <w:rFonts w:ascii="Helvetica" w:eastAsia="Times New Roman" w:hAnsi="Helvetica" w:cs="Helvetica"/>
          <w:b/>
          <w:bCs/>
          <w:color w:val="333333"/>
          <w:sz w:val="15"/>
        </w:rPr>
        <w:t>                                </w:t>
      </w: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V. Организация образовательного процесса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В  образовательном учреждении разработана и реализуется целостная концепция развития учреждения, которая позволяет осуществлять полноценное, целостное развитие детей; формирование базисных основ личности; обеспечивать обогащенное социально-коммуникативное, познавательное, речевое, художественно - эстетическое и физическое развитие. Воспитательно-образовательный </w:t>
      </w:r>
      <w:r w:rsidR="00C202AC">
        <w:rPr>
          <w:rFonts w:ascii="Helvetica" w:eastAsia="Times New Roman" w:hAnsi="Helvetica" w:cs="Helvetica"/>
          <w:color w:val="333333"/>
          <w:sz w:val="15"/>
          <w:szCs w:val="15"/>
        </w:rPr>
        <w:t>процесс в 2018 – 2019</w:t>
      </w:r>
      <w:r w:rsidRPr="00693461">
        <w:rPr>
          <w:rFonts w:ascii="Helvetica" w:eastAsia="Times New Roman" w:hAnsi="Helvetica" w:cs="Helvetica"/>
          <w:color w:val="333333"/>
          <w:sz w:val="15"/>
          <w:szCs w:val="15"/>
        </w:rPr>
        <w:t xml:space="preserve"> учебном году строился в соответствии с Федеральным государственным образовательным стандартом дошкольного образования. В основу организации образовательного процесса был положен комплексно-тематический принцип с ведущей игровой деятельностью. Было разработано комплексно - тематическое планирование на весь учебный год. Решение программных задач осуществлялось через разные формы совместной деятельности взрослых и детей.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VI. Программное обеспечение образовательного процесса образовательного учреждения</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Для обеспечения качества дошкольного образования используются современные педагогические программы, технологии, направленные на развитие воспитанников.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 МКДОУ  № </w:t>
      </w:r>
      <w:r w:rsidR="00E04313">
        <w:rPr>
          <w:rFonts w:ascii="Helvetica" w:eastAsia="Times New Roman" w:hAnsi="Helvetica" w:cs="Helvetica"/>
          <w:color w:val="333333"/>
          <w:sz w:val="15"/>
          <w:szCs w:val="15"/>
        </w:rPr>
        <w:t>4</w:t>
      </w:r>
      <w:r w:rsidRPr="00693461">
        <w:rPr>
          <w:rFonts w:ascii="Helvetica" w:eastAsia="Times New Roman" w:hAnsi="Helvetica" w:cs="Helvetica"/>
          <w:color w:val="333333"/>
          <w:sz w:val="15"/>
          <w:szCs w:val="15"/>
        </w:rPr>
        <w:t>» реализует основную образовательную программу МКДОУ №</w:t>
      </w:r>
      <w:r w:rsidR="00E04313">
        <w:rPr>
          <w:rFonts w:ascii="Helvetica" w:eastAsia="Times New Roman" w:hAnsi="Helvetica" w:cs="Helvetica"/>
          <w:color w:val="333333"/>
          <w:sz w:val="15"/>
          <w:szCs w:val="15"/>
        </w:rPr>
        <w:t>4</w:t>
      </w:r>
      <w:r w:rsidRPr="00693461">
        <w:rPr>
          <w:rFonts w:ascii="Helvetica" w:eastAsia="Times New Roman" w:hAnsi="Helvetica" w:cs="Helvetica"/>
          <w:color w:val="333333"/>
          <w:sz w:val="15"/>
          <w:szCs w:val="15"/>
        </w:rPr>
        <w:t xml:space="preserve">», разработанную на основе  основной образовательной программы дошкольного образования  «ОТ РОЖДЕНИЯ ДО ШКОЛЫ» под редакцией Н.Е. </w:t>
      </w:r>
      <w:proofErr w:type="spellStart"/>
      <w:r w:rsidRPr="00693461">
        <w:rPr>
          <w:rFonts w:ascii="Helvetica" w:eastAsia="Times New Roman" w:hAnsi="Helvetica" w:cs="Helvetica"/>
          <w:color w:val="333333"/>
          <w:sz w:val="15"/>
          <w:szCs w:val="15"/>
        </w:rPr>
        <w:t>Вераксы</w:t>
      </w:r>
      <w:proofErr w:type="spellEnd"/>
      <w:r w:rsidRPr="00693461">
        <w:rPr>
          <w:rFonts w:ascii="Helvetica" w:eastAsia="Times New Roman" w:hAnsi="Helvetica" w:cs="Helvetica"/>
          <w:color w:val="333333"/>
          <w:sz w:val="15"/>
          <w:szCs w:val="15"/>
        </w:rPr>
        <w:t>, Т.С.Комаровой, М.А.Васильевой,  Содержание образовательной программы выстроено по принципу развивающего образования, целью которого является развитие ребенка.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Образовательная программа  обеспечивает разностороннее развитие детей в возрасте от 1,5 до 8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Программно-технологическое и методическое обеспечение образовательного процесса ДОУ реализованы с учетом специфики учреждения. Среди основных программ и технологий используются: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tbl>
      <w:tblPr>
        <w:tblW w:w="87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4"/>
        <w:gridCol w:w="2755"/>
        <w:gridCol w:w="3014"/>
      </w:tblGrid>
      <w:tr w:rsidR="00693461" w:rsidRPr="00693461" w:rsidTr="00693461">
        <w:trPr>
          <w:tblCellSpacing w:w="0" w:type="dxa"/>
        </w:trPr>
        <w:tc>
          <w:tcPr>
            <w:tcW w:w="3540" w:type="dxa"/>
            <w:vMerge w:val="restart"/>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            </w:t>
            </w:r>
            <w:r w:rsidRPr="00693461">
              <w:rPr>
                <w:rFonts w:ascii="Times New Roman" w:eastAsia="Times New Roman" w:hAnsi="Times New Roman" w:cs="Times New Roman"/>
                <w:b/>
                <w:bCs/>
                <w:i/>
                <w:iCs/>
                <w:sz w:val="15"/>
              </w:rPr>
              <w:t>Основные программы</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 </w:t>
            </w:r>
          </w:p>
        </w:tc>
        <w:tc>
          <w:tcPr>
            <w:tcW w:w="6945"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Парциальные программы и методические пособия</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 </w:t>
            </w:r>
          </w:p>
        </w:tc>
      </w:tr>
      <w:tr w:rsidR="00693461" w:rsidRPr="00693461" w:rsidTr="0069346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p>
        </w:tc>
        <w:tc>
          <w:tcPr>
            <w:tcW w:w="340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Оздоровительные</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i/>
                <w:iCs/>
                <w:sz w:val="15"/>
              </w:rPr>
              <w:t>Воспитательные</w:t>
            </w:r>
          </w:p>
        </w:tc>
      </w:tr>
      <w:tr w:rsidR="00693461" w:rsidRPr="00693461" w:rsidTr="00693461">
        <w:trPr>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От рождения до школы. Программа</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 воспитание и обучение в детском саду, под ред. </w:t>
            </w:r>
            <w:proofErr w:type="spellStart"/>
            <w:r w:rsidRPr="00693461">
              <w:rPr>
                <w:rFonts w:ascii="Times New Roman" w:eastAsia="Times New Roman" w:hAnsi="Times New Roman" w:cs="Times New Roman"/>
                <w:sz w:val="15"/>
                <w:szCs w:val="15"/>
              </w:rPr>
              <w:t>Н.Е.Вераксы</w:t>
            </w:r>
            <w:proofErr w:type="spellEnd"/>
            <w:r w:rsidRPr="00693461">
              <w:rPr>
                <w:rFonts w:ascii="Times New Roman" w:eastAsia="Times New Roman" w:hAnsi="Times New Roman" w:cs="Times New Roman"/>
                <w:sz w:val="15"/>
                <w:szCs w:val="15"/>
              </w:rPr>
              <w:t>, Т.С.Комаровой, М.А.Васильевой, 2015 г.</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340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 xml:space="preserve">Голицына Н. С.,        </w:t>
            </w:r>
            <w:proofErr w:type="spellStart"/>
            <w:r w:rsidRPr="00693461">
              <w:rPr>
                <w:rFonts w:ascii="Times New Roman" w:eastAsia="Times New Roman" w:hAnsi="Times New Roman" w:cs="Times New Roman"/>
                <w:sz w:val="15"/>
                <w:szCs w:val="15"/>
              </w:rPr>
              <w:t>Шумова</w:t>
            </w:r>
            <w:proofErr w:type="spellEnd"/>
            <w:r w:rsidRPr="00693461">
              <w:rPr>
                <w:rFonts w:ascii="Times New Roman" w:eastAsia="Times New Roman" w:hAnsi="Times New Roman" w:cs="Times New Roman"/>
                <w:sz w:val="15"/>
                <w:szCs w:val="15"/>
              </w:rPr>
              <w:t xml:space="preserve"> И.М «Воспитание основ здорового образа жизни у малышей»</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Москва, 2007</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 xml:space="preserve">Л.И. </w:t>
            </w:r>
            <w:proofErr w:type="spellStart"/>
            <w:r w:rsidRPr="00693461">
              <w:rPr>
                <w:rFonts w:ascii="Times New Roman" w:eastAsia="Times New Roman" w:hAnsi="Times New Roman" w:cs="Times New Roman"/>
                <w:sz w:val="15"/>
                <w:szCs w:val="15"/>
              </w:rPr>
              <w:t>Пензулаева</w:t>
            </w:r>
            <w:proofErr w:type="spellEnd"/>
            <w:r w:rsidRPr="00693461">
              <w:rPr>
                <w:rFonts w:ascii="Times New Roman" w:eastAsia="Times New Roman" w:hAnsi="Times New Roman" w:cs="Times New Roman"/>
                <w:sz w:val="15"/>
                <w:szCs w:val="15"/>
              </w:rPr>
              <w:t>. «Оздоровительная гимнастика для детей дошкольного возраста (3-7 лет)» М,2002</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Л.И. </w:t>
            </w:r>
            <w:proofErr w:type="spellStart"/>
            <w:r w:rsidRPr="00693461">
              <w:rPr>
                <w:rFonts w:ascii="Times New Roman" w:eastAsia="Times New Roman" w:hAnsi="Times New Roman" w:cs="Times New Roman"/>
                <w:sz w:val="15"/>
                <w:szCs w:val="15"/>
              </w:rPr>
              <w:t>Пензулаева</w:t>
            </w:r>
            <w:proofErr w:type="spellEnd"/>
            <w:r w:rsidRPr="00693461">
              <w:rPr>
                <w:rFonts w:ascii="Times New Roman" w:eastAsia="Times New Roman" w:hAnsi="Times New Roman" w:cs="Times New Roman"/>
                <w:sz w:val="15"/>
                <w:szCs w:val="15"/>
              </w:rPr>
              <w:t>. «Подвижные игры и игровые упражнения для детей 3-5 лет» М, 2000г</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Физкультурные праздники в детском саду"</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Наталия Луконина, Любовь </w:t>
            </w:r>
            <w:proofErr w:type="spellStart"/>
            <w:r w:rsidRPr="00693461">
              <w:rPr>
                <w:rFonts w:ascii="Times New Roman" w:eastAsia="Times New Roman" w:hAnsi="Times New Roman" w:cs="Times New Roman"/>
                <w:sz w:val="15"/>
                <w:szCs w:val="15"/>
              </w:rPr>
              <w:t>Чадова</w:t>
            </w:r>
            <w:proofErr w:type="spellEnd"/>
            <w:r w:rsidRPr="00693461">
              <w:rPr>
                <w:rFonts w:ascii="Times New Roman" w:eastAsia="Times New Roman" w:hAnsi="Times New Roman" w:cs="Times New Roman"/>
                <w:sz w:val="15"/>
                <w:szCs w:val="15"/>
              </w:rPr>
              <w:t>, Москва 2005.</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«Здоровый малыш. Программа оздоровления детей в ДОУ»</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под редакцией  З.И. </w:t>
            </w:r>
            <w:proofErr w:type="spellStart"/>
            <w:r w:rsidRPr="00693461">
              <w:rPr>
                <w:rFonts w:ascii="Times New Roman" w:eastAsia="Times New Roman" w:hAnsi="Times New Roman" w:cs="Times New Roman"/>
                <w:sz w:val="15"/>
                <w:szCs w:val="15"/>
              </w:rPr>
              <w:t>Бересневой</w:t>
            </w:r>
            <w:proofErr w:type="spellEnd"/>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Москва 2003.</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spellStart"/>
            <w:r w:rsidRPr="00693461">
              <w:rPr>
                <w:rFonts w:ascii="Times New Roman" w:eastAsia="Times New Roman" w:hAnsi="Times New Roman" w:cs="Times New Roman"/>
                <w:sz w:val="15"/>
                <w:szCs w:val="15"/>
              </w:rPr>
              <w:t>Погадаев</w:t>
            </w:r>
            <w:proofErr w:type="spellEnd"/>
            <w:r w:rsidRPr="00693461">
              <w:rPr>
                <w:rFonts w:ascii="Times New Roman" w:eastAsia="Times New Roman" w:hAnsi="Times New Roman" w:cs="Times New Roman"/>
                <w:sz w:val="15"/>
                <w:szCs w:val="15"/>
              </w:rPr>
              <w:t xml:space="preserve"> Г. И. «</w:t>
            </w:r>
            <w:proofErr w:type="spellStart"/>
            <w:r w:rsidRPr="00693461">
              <w:rPr>
                <w:rFonts w:ascii="Times New Roman" w:eastAsia="Times New Roman" w:hAnsi="Times New Roman" w:cs="Times New Roman"/>
                <w:sz w:val="15"/>
                <w:szCs w:val="15"/>
              </w:rPr>
              <w:t>Физкульт</w:t>
            </w:r>
            <w:proofErr w:type="spellEnd"/>
            <w:r w:rsidRPr="00693461">
              <w:rPr>
                <w:rFonts w:ascii="Times New Roman" w:eastAsia="Times New Roman" w:hAnsi="Times New Roman" w:cs="Times New Roman"/>
                <w:sz w:val="15"/>
                <w:szCs w:val="15"/>
              </w:rPr>
              <w:t xml:space="preserve"> – Ура»</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Москва,2003.</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w:t>
            </w:r>
            <w:proofErr w:type="spellStart"/>
            <w:r w:rsidRPr="00693461">
              <w:rPr>
                <w:rFonts w:ascii="Times New Roman" w:eastAsia="Times New Roman" w:hAnsi="Times New Roman" w:cs="Times New Roman"/>
                <w:sz w:val="15"/>
                <w:szCs w:val="15"/>
              </w:rPr>
              <w:t>Здоровьесберегающие</w:t>
            </w:r>
            <w:proofErr w:type="spellEnd"/>
            <w:r w:rsidRPr="00693461">
              <w:rPr>
                <w:rFonts w:ascii="Times New Roman" w:eastAsia="Times New Roman" w:hAnsi="Times New Roman" w:cs="Times New Roman"/>
                <w:sz w:val="15"/>
                <w:szCs w:val="15"/>
              </w:rPr>
              <w:t xml:space="preserve"> технологии в образовательно-воспитательном процессе»</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Москва, Ставрополь 2001.</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Рисование с детьми дошкольного возраста.</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Под ред. Р.Г.Казаковой.</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 2005</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Т.С.Комарова.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Занятия по изобразительной деятельности в детском саду.</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А.Н.Малышева. Аппликация в детском саду</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Л.В. </w:t>
            </w:r>
            <w:proofErr w:type="spellStart"/>
            <w:r w:rsidRPr="00693461">
              <w:rPr>
                <w:rFonts w:ascii="Times New Roman" w:eastAsia="Times New Roman" w:hAnsi="Times New Roman" w:cs="Times New Roman"/>
                <w:sz w:val="15"/>
                <w:szCs w:val="15"/>
              </w:rPr>
              <w:t>Куцакова</w:t>
            </w:r>
            <w:proofErr w:type="spellEnd"/>
            <w:r w:rsidRPr="00693461">
              <w:rPr>
                <w:rFonts w:ascii="Times New Roman" w:eastAsia="Times New Roman" w:hAnsi="Times New Roman" w:cs="Times New Roman"/>
                <w:sz w:val="15"/>
                <w:szCs w:val="15"/>
              </w:rPr>
              <w:t>. Конструирование и ручной труд в детском саду</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Г.С. </w:t>
            </w:r>
            <w:proofErr w:type="spellStart"/>
            <w:r w:rsidRPr="00693461">
              <w:rPr>
                <w:rFonts w:ascii="Times New Roman" w:eastAsia="Times New Roman" w:hAnsi="Times New Roman" w:cs="Times New Roman"/>
                <w:sz w:val="15"/>
                <w:szCs w:val="15"/>
              </w:rPr>
              <w:t>Швайко</w:t>
            </w:r>
            <w:proofErr w:type="spellEnd"/>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«Занятия по изобразительной деятельности в детском саду», М., 2000</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Развивайте у дошкольников творчество"</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Казакова Т.Г., Москва 1985.</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"Организация сюжетной</w:t>
            </w:r>
            <w:r w:rsidR="00CD0B0B">
              <w:rPr>
                <w:rFonts w:ascii="Times New Roman" w:eastAsia="Times New Roman" w:hAnsi="Times New Roman" w:cs="Times New Roman"/>
                <w:sz w:val="15"/>
                <w:szCs w:val="15"/>
              </w:rPr>
              <w:t xml:space="preserve"> игры в детском саду" </w:t>
            </w:r>
            <w:proofErr w:type="spellStart"/>
            <w:r w:rsidR="00CD0B0B">
              <w:rPr>
                <w:rFonts w:ascii="Times New Roman" w:eastAsia="Times New Roman" w:hAnsi="Times New Roman" w:cs="Times New Roman"/>
                <w:sz w:val="15"/>
                <w:szCs w:val="15"/>
              </w:rPr>
              <w:t>Михайленко</w:t>
            </w:r>
            <w:proofErr w:type="spellEnd"/>
            <w:r w:rsidRPr="00693461">
              <w:rPr>
                <w:rFonts w:ascii="Times New Roman" w:eastAsia="Times New Roman" w:hAnsi="Times New Roman" w:cs="Times New Roman"/>
                <w:sz w:val="15"/>
                <w:szCs w:val="15"/>
              </w:rPr>
              <w:t xml:space="preserve"> Н.Я., Москва 1997.</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"Первые сюжетные игры малышей" Зворыгина Е.В.,</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Москва 1988.</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М.Д. </w:t>
            </w:r>
            <w:proofErr w:type="spellStart"/>
            <w:r w:rsidRPr="00693461">
              <w:rPr>
                <w:rFonts w:ascii="Times New Roman" w:eastAsia="Times New Roman" w:hAnsi="Times New Roman" w:cs="Times New Roman"/>
                <w:sz w:val="15"/>
                <w:szCs w:val="15"/>
              </w:rPr>
              <w:t>Маханева</w:t>
            </w:r>
            <w:proofErr w:type="spellEnd"/>
            <w:r w:rsidRPr="00693461">
              <w:rPr>
                <w:rFonts w:ascii="Times New Roman" w:eastAsia="Times New Roman" w:hAnsi="Times New Roman" w:cs="Times New Roman"/>
                <w:sz w:val="15"/>
                <w:szCs w:val="15"/>
              </w:rPr>
              <w:t>.    Театрализованные занятия в детском саду. М,2003</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С.Н.Николаева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«Экологическое воспитание дошкольников», М., 2001.</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С.Н.Николаева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«Юный эколог», М., 1999.</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О.Л.Князева, М.Д. </w:t>
            </w:r>
            <w:proofErr w:type="spellStart"/>
            <w:r w:rsidRPr="00693461">
              <w:rPr>
                <w:rFonts w:ascii="Times New Roman" w:eastAsia="Times New Roman" w:hAnsi="Times New Roman" w:cs="Times New Roman"/>
                <w:sz w:val="15"/>
                <w:szCs w:val="15"/>
              </w:rPr>
              <w:t>Маханева</w:t>
            </w:r>
            <w:proofErr w:type="spellEnd"/>
            <w:r w:rsidRPr="00693461">
              <w:rPr>
                <w:rFonts w:ascii="Times New Roman" w:eastAsia="Times New Roman" w:hAnsi="Times New Roman" w:cs="Times New Roman"/>
                <w:sz w:val="15"/>
                <w:szCs w:val="15"/>
              </w:rPr>
              <w:t xml:space="preserve"> «Приобщение детей к истокам русской народной культуры», М.,1997</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proofErr w:type="spellStart"/>
            <w:r w:rsidRPr="00693461">
              <w:rPr>
                <w:rFonts w:ascii="Times New Roman" w:eastAsia="Times New Roman" w:hAnsi="Times New Roman" w:cs="Times New Roman"/>
                <w:sz w:val="15"/>
                <w:szCs w:val="15"/>
              </w:rPr>
              <w:t>Гербова</w:t>
            </w:r>
            <w:proofErr w:type="spellEnd"/>
            <w:r w:rsidRPr="00693461">
              <w:rPr>
                <w:rFonts w:ascii="Times New Roman" w:eastAsia="Times New Roman" w:hAnsi="Times New Roman" w:cs="Times New Roman"/>
                <w:sz w:val="15"/>
                <w:szCs w:val="15"/>
              </w:rPr>
              <w:t xml:space="preserve"> В.В.</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Занятия по развитию речи с детьми 4 – 6 лет"</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Москва 2000.</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Занятия по развитию речи в первой младшей группе детского сада" </w:t>
            </w:r>
            <w:proofErr w:type="spellStart"/>
            <w:r w:rsidRPr="00693461">
              <w:rPr>
                <w:rFonts w:ascii="Times New Roman" w:eastAsia="Times New Roman" w:hAnsi="Times New Roman" w:cs="Times New Roman"/>
                <w:sz w:val="15"/>
                <w:szCs w:val="15"/>
              </w:rPr>
              <w:t>Гербова</w:t>
            </w:r>
            <w:proofErr w:type="spellEnd"/>
            <w:r w:rsidRPr="00693461">
              <w:rPr>
                <w:rFonts w:ascii="Times New Roman" w:eastAsia="Times New Roman" w:hAnsi="Times New Roman" w:cs="Times New Roman"/>
                <w:sz w:val="15"/>
                <w:szCs w:val="15"/>
              </w:rPr>
              <w:t xml:space="preserve"> В.В., Максаков А.И.,</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Москва 2000.</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Занятия по развитию речи во второй младшей группе детского сада" </w:t>
            </w:r>
            <w:proofErr w:type="spellStart"/>
            <w:r w:rsidRPr="00693461">
              <w:rPr>
                <w:rFonts w:ascii="Times New Roman" w:eastAsia="Times New Roman" w:hAnsi="Times New Roman" w:cs="Times New Roman"/>
                <w:sz w:val="15"/>
                <w:szCs w:val="15"/>
              </w:rPr>
              <w:t>Гербова</w:t>
            </w:r>
            <w:proofErr w:type="spellEnd"/>
            <w:r w:rsidRPr="00693461">
              <w:rPr>
                <w:rFonts w:ascii="Times New Roman" w:eastAsia="Times New Roman" w:hAnsi="Times New Roman" w:cs="Times New Roman"/>
                <w:sz w:val="15"/>
                <w:szCs w:val="15"/>
              </w:rPr>
              <w:t xml:space="preserve"> В.В., Москва 2000.</w:t>
            </w:r>
          </w:p>
        </w:tc>
      </w:tr>
    </w:tbl>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lastRenderedPageBreak/>
        <w:t> </w:t>
      </w:r>
    </w:p>
    <w:p w:rsidR="00693461" w:rsidRPr="00693461" w:rsidRDefault="00C202AC" w:rsidP="00693461">
      <w:pPr>
        <w:shd w:val="clear" w:color="auto" w:fill="FFFFFF"/>
        <w:spacing w:before="125" w:after="125" w:line="240" w:lineRule="auto"/>
        <w:jc w:val="center"/>
        <w:rPr>
          <w:rFonts w:ascii="Helvetica" w:eastAsia="Times New Roman" w:hAnsi="Helvetica" w:cs="Helvetica"/>
          <w:color w:val="333333"/>
          <w:sz w:val="15"/>
          <w:szCs w:val="15"/>
        </w:rPr>
      </w:pPr>
      <w:r>
        <w:rPr>
          <w:rFonts w:ascii="Helvetica" w:eastAsia="Times New Roman" w:hAnsi="Helvetica" w:cs="Helvetica"/>
          <w:b/>
          <w:bCs/>
          <w:color w:val="333333"/>
          <w:sz w:val="15"/>
        </w:rPr>
        <w:t> VII. В 2018 – 2019</w:t>
      </w:r>
      <w:r w:rsidR="00693461" w:rsidRPr="00693461">
        <w:rPr>
          <w:rFonts w:ascii="Helvetica" w:eastAsia="Times New Roman" w:hAnsi="Helvetica" w:cs="Helvetica"/>
          <w:b/>
          <w:bCs/>
          <w:color w:val="333333"/>
          <w:sz w:val="15"/>
        </w:rPr>
        <w:t xml:space="preserve"> учебном году   педагогическим коллективом  выполнялись  следующие цели и задачи: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1.Совершенствовать работу по познавательно - речевому развитию дошкольников.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2. Улучшать работу по физическому воспитанию дошкольников.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Для решения задач были проведены педагогические советы:</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Педагогический совет № 1</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Установочный:  «Организация деятельности педаго</w:t>
      </w:r>
      <w:r w:rsidR="00C202AC">
        <w:rPr>
          <w:rFonts w:ascii="Helvetica" w:eastAsia="Times New Roman" w:hAnsi="Helvetica" w:cs="Helvetica"/>
          <w:b/>
          <w:bCs/>
          <w:color w:val="333333"/>
          <w:sz w:val="15"/>
        </w:rPr>
        <w:t>гического коллектива в 2018-2019</w:t>
      </w:r>
      <w:r w:rsidRPr="00693461">
        <w:rPr>
          <w:rFonts w:ascii="Helvetica" w:eastAsia="Times New Roman" w:hAnsi="Helvetica" w:cs="Helvetica"/>
          <w:b/>
          <w:bCs/>
          <w:color w:val="333333"/>
          <w:sz w:val="15"/>
        </w:rPr>
        <w:t xml:space="preserve"> учебном году»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r w:rsidRPr="00693461">
        <w:rPr>
          <w:rFonts w:ascii="Helvetica" w:eastAsia="Times New Roman" w:hAnsi="Helvetica" w:cs="Helvetica"/>
          <w:b/>
          <w:bCs/>
          <w:color w:val="333333"/>
          <w:sz w:val="15"/>
        </w:rPr>
        <w:t>Цель: </w:t>
      </w:r>
      <w:r w:rsidRPr="00693461">
        <w:rPr>
          <w:rFonts w:ascii="Helvetica" w:eastAsia="Times New Roman" w:hAnsi="Helvetica" w:cs="Helvetica"/>
          <w:color w:val="333333"/>
          <w:sz w:val="15"/>
          <w:szCs w:val="15"/>
        </w:rPr>
        <w:t>утверждение перспектив в работе пе</w:t>
      </w:r>
      <w:r w:rsidR="00C202AC">
        <w:rPr>
          <w:rFonts w:ascii="Helvetica" w:eastAsia="Times New Roman" w:hAnsi="Helvetica" w:cs="Helvetica"/>
          <w:color w:val="333333"/>
          <w:sz w:val="15"/>
          <w:szCs w:val="15"/>
        </w:rPr>
        <w:t>дагогического коллектива на 2018-2019</w:t>
      </w:r>
      <w:r w:rsidRPr="00693461">
        <w:rPr>
          <w:rFonts w:ascii="Helvetica" w:eastAsia="Times New Roman" w:hAnsi="Helvetica" w:cs="Helvetica"/>
          <w:color w:val="333333"/>
          <w:sz w:val="15"/>
          <w:szCs w:val="15"/>
        </w:rPr>
        <w:t xml:space="preserve"> учебный год.</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proofErr w:type="gramStart"/>
      <w:r w:rsidRPr="00693461">
        <w:rPr>
          <w:rFonts w:ascii="Helvetica" w:eastAsia="Times New Roman" w:hAnsi="Helvetica" w:cs="Helvetica"/>
          <w:b/>
          <w:bCs/>
          <w:color w:val="333333"/>
          <w:sz w:val="15"/>
        </w:rPr>
        <w:t>Педагогический совет № 2 </w:t>
      </w:r>
      <w:r w:rsidRPr="00693461">
        <w:rPr>
          <w:rFonts w:ascii="Helvetica" w:eastAsia="Times New Roman" w:hAnsi="Helvetica" w:cs="Helvetica"/>
          <w:color w:val="333333"/>
          <w:sz w:val="15"/>
          <w:szCs w:val="15"/>
        </w:rPr>
        <w:t>                                                                                   «</w:t>
      </w:r>
      <w:r w:rsidRPr="00693461">
        <w:rPr>
          <w:rFonts w:ascii="Helvetica" w:eastAsia="Times New Roman" w:hAnsi="Helvetica" w:cs="Helvetica"/>
          <w:b/>
          <w:bCs/>
          <w:color w:val="333333"/>
          <w:sz w:val="15"/>
        </w:rPr>
        <w:t>Познавательно-речевое развитие дошкольников» - </w:t>
      </w:r>
      <w:r w:rsidRPr="00693461">
        <w:rPr>
          <w:rFonts w:ascii="Helvetica" w:eastAsia="Times New Roman" w:hAnsi="Helvetica" w:cs="Helvetica"/>
          <w:color w:val="333333"/>
          <w:sz w:val="15"/>
          <w:szCs w:val="15"/>
        </w:rPr>
        <w:t>                                         </w:t>
      </w:r>
      <w:r w:rsidRPr="00693461">
        <w:rPr>
          <w:rFonts w:ascii="Helvetica" w:eastAsia="Times New Roman" w:hAnsi="Helvetica" w:cs="Helvetica"/>
          <w:b/>
          <w:bCs/>
          <w:color w:val="333333"/>
          <w:sz w:val="15"/>
        </w:rPr>
        <w:t>Цель</w:t>
      </w:r>
      <w:r w:rsidRPr="00693461">
        <w:rPr>
          <w:rFonts w:ascii="Helvetica" w:eastAsia="Times New Roman" w:hAnsi="Helvetica" w:cs="Helvetica"/>
          <w:color w:val="333333"/>
          <w:sz w:val="15"/>
          <w:szCs w:val="15"/>
        </w:rPr>
        <w:t>: выявление эффективных форм, методов, приемов, способствующие развитию речевой деятельности детей.</w:t>
      </w:r>
      <w:proofErr w:type="gramEnd"/>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Педагогический совет № 3</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r w:rsidRPr="00693461">
        <w:rPr>
          <w:rFonts w:ascii="Helvetica" w:eastAsia="Times New Roman" w:hAnsi="Helvetica" w:cs="Helvetica"/>
          <w:i/>
          <w:iCs/>
          <w:color w:val="333333"/>
          <w:sz w:val="15"/>
        </w:rPr>
        <w:t>«</w:t>
      </w:r>
      <w:r w:rsidRPr="00693461">
        <w:rPr>
          <w:rFonts w:ascii="Helvetica" w:eastAsia="Times New Roman" w:hAnsi="Helvetica" w:cs="Helvetica"/>
          <w:b/>
          <w:bCs/>
          <w:color w:val="333333"/>
          <w:sz w:val="15"/>
        </w:rPr>
        <w:t>Значение  физ. воспитания в развитии учебной деятельности»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Цель: </w:t>
      </w:r>
      <w:r w:rsidRPr="00693461">
        <w:rPr>
          <w:rFonts w:ascii="Helvetica" w:eastAsia="Times New Roman" w:hAnsi="Helvetica" w:cs="Helvetica"/>
          <w:color w:val="333333"/>
          <w:sz w:val="15"/>
          <w:szCs w:val="15"/>
        </w:rPr>
        <w:t>выявление взаимосвязи  двигательной активности, здоровья детей и общего развития ребёнка, усвоение детьми программного материала.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Педагогический совет № 4</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lastRenderedPageBreak/>
        <w:t>Итоговый «Результаты работы пе</w:t>
      </w:r>
      <w:r w:rsidR="00D0684C">
        <w:rPr>
          <w:rFonts w:ascii="Helvetica" w:eastAsia="Times New Roman" w:hAnsi="Helvetica" w:cs="Helvetica"/>
          <w:b/>
          <w:bCs/>
          <w:color w:val="333333"/>
          <w:sz w:val="15"/>
        </w:rPr>
        <w:t>дагогического коллектива за 2018-2019</w:t>
      </w:r>
      <w:r w:rsidRPr="00693461">
        <w:rPr>
          <w:rFonts w:ascii="Helvetica" w:eastAsia="Times New Roman" w:hAnsi="Helvetica" w:cs="Helvetica"/>
          <w:b/>
          <w:bCs/>
          <w:color w:val="333333"/>
          <w:sz w:val="15"/>
        </w:rPr>
        <w:t xml:space="preserve"> учебный год»</w:t>
      </w:r>
      <w:r w:rsidRPr="00693461">
        <w:rPr>
          <w:rFonts w:ascii="Helvetica" w:eastAsia="Times New Roman" w:hAnsi="Helvetica" w:cs="Helvetica"/>
          <w:color w:val="333333"/>
          <w:sz w:val="15"/>
          <w:szCs w:val="15"/>
        </w:rPr>
        <w:t>                                                                                                                            </w:t>
      </w:r>
      <w:r w:rsidRPr="00693461">
        <w:rPr>
          <w:rFonts w:ascii="Helvetica" w:eastAsia="Times New Roman" w:hAnsi="Helvetica" w:cs="Helvetica"/>
          <w:b/>
          <w:bCs/>
          <w:color w:val="333333"/>
          <w:sz w:val="15"/>
        </w:rPr>
        <w:t>Цель</w:t>
      </w:r>
      <w:r w:rsidRPr="00693461">
        <w:rPr>
          <w:rFonts w:ascii="Helvetica" w:eastAsia="Times New Roman" w:hAnsi="Helvetica" w:cs="Helvetica"/>
          <w:color w:val="333333"/>
          <w:sz w:val="15"/>
          <w:szCs w:val="15"/>
        </w:rPr>
        <w:t>: подведение итогов учебного года, выработка стратегии на следующий учебный год.</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Также </w:t>
      </w:r>
      <w:r w:rsidRPr="00693461">
        <w:rPr>
          <w:rFonts w:ascii="Helvetica" w:eastAsia="Times New Roman" w:hAnsi="Helvetica" w:cs="Helvetica"/>
          <w:b/>
          <w:bCs/>
          <w:i/>
          <w:iCs/>
          <w:color w:val="333333"/>
          <w:sz w:val="15"/>
        </w:rPr>
        <w:t>за учебный год было проведено</w:t>
      </w:r>
      <w:r w:rsidRPr="00693461">
        <w:rPr>
          <w:rFonts w:ascii="Helvetica" w:eastAsia="Times New Roman" w:hAnsi="Helvetica" w:cs="Helvetica"/>
          <w:color w:val="333333"/>
          <w:sz w:val="15"/>
          <w:szCs w:val="15"/>
        </w:rPr>
        <w:t>:</w:t>
      </w:r>
    </w:p>
    <w:p w:rsidR="00693461" w:rsidRPr="00693461" w:rsidRDefault="00E04313"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консультаций - 5</w:t>
      </w:r>
      <w:r w:rsidR="00693461" w:rsidRPr="00693461">
        <w:rPr>
          <w:rFonts w:ascii="Helvetica" w:eastAsia="Times New Roman" w:hAnsi="Helvetica" w:cs="Helvetica"/>
          <w:color w:val="333333"/>
          <w:sz w:val="15"/>
          <w:szCs w:val="15"/>
        </w:rPr>
        <w:t>;</w:t>
      </w:r>
    </w:p>
    <w:p w:rsidR="00693461" w:rsidRPr="00693461" w:rsidRDefault="00E04313"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семинаров – 2</w:t>
      </w:r>
      <w:r w:rsidR="00693461" w:rsidRPr="00693461">
        <w:rPr>
          <w:rFonts w:ascii="Helvetica" w:eastAsia="Times New Roman" w:hAnsi="Helvetica" w:cs="Helvetica"/>
          <w:color w:val="333333"/>
          <w:sz w:val="15"/>
          <w:szCs w:val="15"/>
        </w:rPr>
        <w:t>;</w:t>
      </w:r>
    </w:p>
    <w:p w:rsidR="00693461" w:rsidRPr="00693461" w:rsidRDefault="00E04313"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открытых просмотров – 4</w:t>
      </w:r>
      <w:r w:rsidR="00693461"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мастер-классов 1;</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музыкальных развлечений – по графику;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физкультурных развлечений – по графику;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выставок – 2</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E04313"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xml:space="preserve">В этом году </w:t>
      </w:r>
      <w:r w:rsidR="00693461" w:rsidRPr="00693461">
        <w:rPr>
          <w:rFonts w:ascii="Helvetica" w:eastAsia="Times New Roman" w:hAnsi="Helvetica" w:cs="Helvetica"/>
          <w:color w:val="333333"/>
          <w:sz w:val="15"/>
          <w:szCs w:val="15"/>
        </w:rPr>
        <w:t>проводились выставки детских работ «Золотая осень», «Вот какая мама!» и т. д. Команда воспитанников старшего дошкольного возраста показала хорошие знания правил дорожного движения в театрализованном представлении «В  стране дорожных знаков».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Были проведены  мероприятия в рамках празднования Дня Победы.  Это  тематические занятия «Наши защитники», поход к Веч</w:t>
      </w:r>
      <w:r w:rsidR="00E04313">
        <w:rPr>
          <w:rFonts w:ascii="Helvetica" w:eastAsia="Times New Roman" w:hAnsi="Helvetica" w:cs="Helvetica"/>
          <w:color w:val="333333"/>
          <w:sz w:val="15"/>
          <w:szCs w:val="15"/>
        </w:rPr>
        <w:t>ному огню, праздник в группе № 2</w:t>
      </w:r>
      <w:r w:rsidRPr="00693461">
        <w:rPr>
          <w:rFonts w:ascii="Helvetica" w:eastAsia="Times New Roman" w:hAnsi="Helvetica" w:cs="Helvetica"/>
          <w:color w:val="333333"/>
          <w:sz w:val="15"/>
          <w:szCs w:val="15"/>
        </w:rPr>
        <w:t xml:space="preserve"> «День Победы».    В рамках проведения Всемирного Дня здоровья в детском саду были проведены  спортивные праздники «Сильные, ловкие, смелые».</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Мониторинг усвоения разделов программы проводился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Согласно:</w:t>
      </w:r>
    </w:p>
    <w:p w:rsidR="00693461" w:rsidRPr="00693461" w:rsidRDefault="00693461" w:rsidP="00693461">
      <w:pPr>
        <w:numPr>
          <w:ilvl w:val="0"/>
          <w:numId w:val="8"/>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Программы дошкольного образования «От рождения до школы»  / под ред. Н.Е. </w:t>
      </w:r>
      <w:proofErr w:type="spellStart"/>
      <w:r w:rsidRPr="00693461">
        <w:rPr>
          <w:rFonts w:ascii="Helvetica" w:eastAsia="Times New Roman" w:hAnsi="Helvetica" w:cs="Helvetica"/>
          <w:color w:val="333333"/>
          <w:sz w:val="15"/>
          <w:szCs w:val="15"/>
        </w:rPr>
        <w:t>Вераксы</w:t>
      </w:r>
      <w:proofErr w:type="spellEnd"/>
      <w:r w:rsidRPr="00693461">
        <w:rPr>
          <w:rFonts w:ascii="Helvetica" w:eastAsia="Times New Roman" w:hAnsi="Helvetica" w:cs="Helvetica"/>
          <w:color w:val="333333"/>
          <w:sz w:val="15"/>
          <w:szCs w:val="15"/>
        </w:rPr>
        <w:t>, Т.С. Комаровой, М.А. Васильевой. – М.: Мозаика-Синтез, 2015 г.</w:t>
      </w:r>
    </w:p>
    <w:p w:rsidR="00693461" w:rsidRPr="00693461" w:rsidRDefault="00693461" w:rsidP="00693461">
      <w:pPr>
        <w:numPr>
          <w:ilvl w:val="0"/>
          <w:numId w:val="8"/>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Образовательной программы МКДОУ №</w:t>
      </w:r>
      <w:r w:rsidR="00E04313">
        <w:rPr>
          <w:rFonts w:ascii="Helvetica" w:eastAsia="Times New Roman" w:hAnsi="Helvetica" w:cs="Helvetica"/>
          <w:color w:val="333333"/>
          <w:sz w:val="15"/>
          <w:szCs w:val="15"/>
        </w:rPr>
        <w:t>4</w:t>
      </w:r>
      <w:r w:rsidRPr="00693461">
        <w:rPr>
          <w:rFonts w:ascii="Helvetica" w:eastAsia="Times New Roman" w:hAnsi="Helvetica" w:cs="Helvetica"/>
          <w:color w:val="333333"/>
          <w:sz w:val="15"/>
          <w:szCs w:val="15"/>
        </w:rPr>
        <w:t>»</w:t>
      </w:r>
    </w:p>
    <w:p w:rsidR="00693461" w:rsidRPr="00693461" w:rsidRDefault="00D0684C" w:rsidP="00693461">
      <w:pPr>
        <w:numPr>
          <w:ilvl w:val="0"/>
          <w:numId w:val="8"/>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Pr>
          <w:rFonts w:ascii="Helvetica" w:eastAsia="Times New Roman" w:hAnsi="Helvetica" w:cs="Helvetica"/>
          <w:color w:val="333333"/>
          <w:sz w:val="15"/>
          <w:szCs w:val="15"/>
        </w:rPr>
        <w:t>Учебного плана на 2017-2018</w:t>
      </w:r>
      <w:r w:rsidR="00693461" w:rsidRPr="00693461">
        <w:rPr>
          <w:rFonts w:ascii="Helvetica" w:eastAsia="Times New Roman" w:hAnsi="Helvetica" w:cs="Helvetica"/>
          <w:color w:val="333333"/>
          <w:sz w:val="15"/>
          <w:szCs w:val="15"/>
        </w:rPr>
        <w:t xml:space="preserve"> учебный  год</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с целью:</w:t>
      </w:r>
    </w:p>
    <w:p w:rsidR="00693461" w:rsidRPr="00693461" w:rsidRDefault="00693461" w:rsidP="00693461">
      <w:pPr>
        <w:numPr>
          <w:ilvl w:val="0"/>
          <w:numId w:val="9"/>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Ø определения степени освоения ребёнком примерной общеобразовательной программы  «От рождения до школы» / под ред. Н.Е. </w:t>
      </w:r>
      <w:proofErr w:type="spellStart"/>
      <w:r w:rsidRPr="00693461">
        <w:rPr>
          <w:rFonts w:ascii="Helvetica" w:eastAsia="Times New Roman" w:hAnsi="Helvetica" w:cs="Helvetica"/>
          <w:color w:val="333333"/>
          <w:sz w:val="15"/>
          <w:szCs w:val="15"/>
        </w:rPr>
        <w:t>Вераксы</w:t>
      </w:r>
      <w:proofErr w:type="spellEnd"/>
      <w:r w:rsidRPr="00693461">
        <w:rPr>
          <w:rFonts w:ascii="Helvetica" w:eastAsia="Times New Roman" w:hAnsi="Helvetica" w:cs="Helvetica"/>
          <w:color w:val="333333"/>
          <w:sz w:val="15"/>
          <w:szCs w:val="15"/>
        </w:rPr>
        <w:t>, Т.С. Комаровой, М.А. Васильевой. – М.: Мозаика-Синтез, 2015 г.,</w:t>
      </w:r>
    </w:p>
    <w:p w:rsidR="00693461" w:rsidRPr="00693461" w:rsidRDefault="00693461" w:rsidP="00693461">
      <w:pPr>
        <w:numPr>
          <w:ilvl w:val="0"/>
          <w:numId w:val="9"/>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Ø влияния образовательного процесса, организуемого в ДОУ на развитие ребенка, </w:t>
      </w:r>
    </w:p>
    <w:p w:rsidR="00693461" w:rsidRPr="00693461" w:rsidRDefault="00693461" w:rsidP="00693461">
      <w:pPr>
        <w:numPr>
          <w:ilvl w:val="0"/>
          <w:numId w:val="9"/>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Ø выстраивания индивидуальной работы с детьми на основе выявленных показателей.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Обследование проводилось  в группах дошкольного возраста по   2-м направлениям:</w:t>
      </w:r>
    </w:p>
    <w:p w:rsidR="00693461" w:rsidRPr="00693461" w:rsidRDefault="00693461" w:rsidP="00693461">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формирования интегративных качеств</w:t>
      </w:r>
    </w:p>
    <w:p w:rsidR="00693461" w:rsidRPr="00693461" w:rsidRDefault="00693461" w:rsidP="00693461">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мониторинга качества освоения программы по основным образовательным областям</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Педагогами были использованы формы  мониторинга (методы):</w:t>
      </w:r>
    </w:p>
    <w:p w:rsidR="00693461" w:rsidRPr="00693461" w:rsidRDefault="00693461" w:rsidP="00693461">
      <w:pPr>
        <w:numPr>
          <w:ilvl w:val="0"/>
          <w:numId w:val="11"/>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Ø наблюдения за ребёнком</w:t>
      </w:r>
    </w:p>
    <w:p w:rsidR="00693461" w:rsidRPr="00693461" w:rsidRDefault="00693461" w:rsidP="00693461">
      <w:pPr>
        <w:numPr>
          <w:ilvl w:val="0"/>
          <w:numId w:val="11"/>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Ø беседы,</w:t>
      </w:r>
    </w:p>
    <w:p w:rsidR="00693461" w:rsidRPr="00693461" w:rsidRDefault="00693461" w:rsidP="00693461">
      <w:pPr>
        <w:numPr>
          <w:ilvl w:val="0"/>
          <w:numId w:val="11"/>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Ø анализ продуктов деятельности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Все  данные отображены в диагностических таблицах, сводных ведомостях, отображены графически и для каждой возрастной группы даны </w:t>
      </w:r>
      <w:r w:rsidR="00E04313">
        <w:rPr>
          <w:rFonts w:ascii="Helvetica" w:eastAsia="Times New Roman" w:hAnsi="Helvetica" w:cs="Helvetica"/>
          <w:color w:val="333333"/>
          <w:sz w:val="15"/>
          <w:szCs w:val="15"/>
        </w:rPr>
        <w:t>рекомендации. Всего охвачено 35</w:t>
      </w:r>
      <w:r w:rsidRPr="00693461">
        <w:rPr>
          <w:rFonts w:ascii="Helvetica" w:eastAsia="Times New Roman" w:hAnsi="Helvetica" w:cs="Helvetica"/>
          <w:color w:val="333333"/>
          <w:sz w:val="15"/>
          <w:szCs w:val="15"/>
        </w:rPr>
        <w:t>человек.</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ДИНАМИКА ИЗМЕНЕНИЙ</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ПО СФОРМИРОВАННОСТИ ИНТЕГРАТИВНЫХ КАЧЕСТВ</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540"/>
        <w:gridCol w:w="3293"/>
        <w:gridCol w:w="1746"/>
        <w:gridCol w:w="1651"/>
        <w:gridCol w:w="1523"/>
        <w:gridCol w:w="92"/>
      </w:tblGrid>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Результат на начало года</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Результат на конец года</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Динамика изменений.</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Физически развитый</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65</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77</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12</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Любознательный, активный</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69</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79</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10</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3</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Эмоционально - отзывчивый</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64</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79</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15</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4</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gramStart"/>
            <w:r w:rsidRPr="00693461">
              <w:rPr>
                <w:rFonts w:ascii="Times New Roman" w:eastAsia="Times New Roman" w:hAnsi="Times New Roman" w:cs="Times New Roman"/>
                <w:sz w:val="15"/>
                <w:szCs w:val="15"/>
              </w:rPr>
              <w:t>Овладевший</w:t>
            </w:r>
            <w:proofErr w:type="gramEnd"/>
            <w:r w:rsidRPr="00693461">
              <w:rPr>
                <w:rFonts w:ascii="Times New Roman" w:eastAsia="Times New Roman" w:hAnsi="Times New Roman" w:cs="Times New Roman"/>
                <w:sz w:val="15"/>
                <w:szCs w:val="15"/>
              </w:rPr>
              <w:t xml:space="preserve"> средствами общения</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67</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77</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10</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5</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gramStart"/>
            <w:r w:rsidRPr="00693461">
              <w:rPr>
                <w:rFonts w:ascii="Times New Roman" w:eastAsia="Times New Roman" w:hAnsi="Times New Roman" w:cs="Times New Roman"/>
                <w:sz w:val="15"/>
                <w:szCs w:val="15"/>
              </w:rPr>
              <w:t>Способный</w:t>
            </w:r>
            <w:proofErr w:type="gramEnd"/>
            <w:r w:rsidRPr="00693461">
              <w:rPr>
                <w:rFonts w:ascii="Times New Roman" w:eastAsia="Times New Roman" w:hAnsi="Times New Roman" w:cs="Times New Roman"/>
                <w:sz w:val="15"/>
                <w:szCs w:val="15"/>
              </w:rPr>
              <w:t xml:space="preserve"> управлять поведением</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67</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79</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12</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gramStart"/>
            <w:r w:rsidRPr="00693461">
              <w:rPr>
                <w:rFonts w:ascii="Times New Roman" w:eastAsia="Times New Roman" w:hAnsi="Times New Roman" w:cs="Times New Roman"/>
                <w:sz w:val="15"/>
                <w:szCs w:val="15"/>
              </w:rPr>
              <w:t>Способный</w:t>
            </w:r>
            <w:proofErr w:type="gramEnd"/>
            <w:r w:rsidRPr="00693461">
              <w:rPr>
                <w:rFonts w:ascii="Times New Roman" w:eastAsia="Times New Roman" w:hAnsi="Times New Roman" w:cs="Times New Roman"/>
                <w:sz w:val="15"/>
                <w:szCs w:val="15"/>
              </w:rPr>
              <w:t xml:space="preserve"> решать </w:t>
            </w:r>
            <w:proofErr w:type="spellStart"/>
            <w:r w:rsidRPr="00693461">
              <w:rPr>
                <w:rFonts w:ascii="Times New Roman" w:eastAsia="Times New Roman" w:hAnsi="Times New Roman" w:cs="Times New Roman"/>
                <w:sz w:val="15"/>
                <w:szCs w:val="15"/>
              </w:rPr>
              <w:t>интел</w:t>
            </w:r>
            <w:proofErr w:type="spellEnd"/>
            <w:r w:rsidRPr="00693461">
              <w:rPr>
                <w:rFonts w:ascii="Times New Roman" w:eastAsia="Times New Roman" w:hAnsi="Times New Roman" w:cs="Times New Roman"/>
                <w:sz w:val="15"/>
                <w:szCs w:val="15"/>
              </w:rPr>
              <w:t xml:space="preserve">. </w:t>
            </w:r>
            <w:proofErr w:type="spellStart"/>
            <w:r w:rsidRPr="00693461">
              <w:rPr>
                <w:rFonts w:ascii="Times New Roman" w:eastAsia="Times New Roman" w:hAnsi="Times New Roman" w:cs="Times New Roman"/>
                <w:sz w:val="15"/>
                <w:szCs w:val="15"/>
              </w:rPr>
              <w:t>личн</w:t>
            </w:r>
            <w:proofErr w:type="spellEnd"/>
            <w:r w:rsidRPr="00693461">
              <w:rPr>
                <w:rFonts w:ascii="Times New Roman" w:eastAsia="Times New Roman" w:hAnsi="Times New Roman" w:cs="Times New Roman"/>
                <w:sz w:val="15"/>
                <w:szCs w:val="15"/>
              </w:rPr>
              <w:t>. задачи</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64</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76</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12</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gramStart"/>
            <w:r w:rsidRPr="00693461">
              <w:rPr>
                <w:rFonts w:ascii="Times New Roman" w:eastAsia="Times New Roman" w:hAnsi="Times New Roman" w:cs="Times New Roman"/>
                <w:sz w:val="15"/>
                <w:szCs w:val="15"/>
              </w:rPr>
              <w:t>Имеющий</w:t>
            </w:r>
            <w:proofErr w:type="gramEnd"/>
            <w:r w:rsidRPr="00693461">
              <w:rPr>
                <w:rFonts w:ascii="Times New Roman" w:eastAsia="Times New Roman" w:hAnsi="Times New Roman" w:cs="Times New Roman"/>
                <w:sz w:val="15"/>
                <w:szCs w:val="15"/>
              </w:rPr>
              <w:t xml:space="preserve"> первичные представления о себе</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75</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88</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13</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proofErr w:type="gramStart"/>
            <w:r w:rsidRPr="00693461">
              <w:rPr>
                <w:rFonts w:ascii="Times New Roman" w:eastAsia="Times New Roman" w:hAnsi="Times New Roman" w:cs="Times New Roman"/>
                <w:sz w:val="15"/>
                <w:szCs w:val="15"/>
              </w:rPr>
              <w:t>Овладевший</w:t>
            </w:r>
            <w:proofErr w:type="gramEnd"/>
            <w:r w:rsidRPr="00693461">
              <w:rPr>
                <w:rFonts w:ascii="Times New Roman" w:eastAsia="Times New Roman" w:hAnsi="Times New Roman" w:cs="Times New Roman"/>
                <w:sz w:val="15"/>
                <w:szCs w:val="15"/>
              </w:rPr>
              <w:t xml:space="preserve"> </w:t>
            </w:r>
            <w:proofErr w:type="spellStart"/>
            <w:r w:rsidRPr="00693461">
              <w:rPr>
                <w:rFonts w:ascii="Times New Roman" w:eastAsia="Times New Roman" w:hAnsi="Times New Roman" w:cs="Times New Roman"/>
                <w:sz w:val="15"/>
                <w:szCs w:val="15"/>
              </w:rPr>
              <w:t>универс</w:t>
            </w:r>
            <w:proofErr w:type="spellEnd"/>
            <w:r w:rsidRPr="00693461">
              <w:rPr>
                <w:rFonts w:ascii="Times New Roman" w:eastAsia="Times New Roman" w:hAnsi="Times New Roman" w:cs="Times New Roman"/>
                <w:sz w:val="15"/>
                <w:szCs w:val="15"/>
              </w:rPr>
              <w:t xml:space="preserve">. предпосылками </w:t>
            </w:r>
            <w:proofErr w:type="spellStart"/>
            <w:r w:rsidRPr="00693461">
              <w:rPr>
                <w:rFonts w:ascii="Times New Roman" w:eastAsia="Times New Roman" w:hAnsi="Times New Roman" w:cs="Times New Roman"/>
                <w:sz w:val="15"/>
                <w:szCs w:val="15"/>
              </w:rPr>
              <w:t>учебн</w:t>
            </w:r>
            <w:proofErr w:type="spellEnd"/>
            <w:r w:rsidRPr="00693461">
              <w:rPr>
                <w:rFonts w:ascii="Times New Roman" w:eastAsia="Times New Roman" w:hAnsi="Times New Roman" w:cs="Times New Roman"/>
                <w:sz w:val="15"/>
                <w:szCs w:val="15"/>
              </w:rPr>
              <w:t>. деятельности.</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63</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79</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16</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1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35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r w:rsidR="00D0684C" w:rsidRPr="00693461">
              <w:rPr>
                <w:rFonts w:ascii="Times New Roman" w:eastAsia="Times New Roman" w:hAnsi="Times New Roman" w:cs="Times New Roman"/>
                <w:sz w:val="15"/>
                <w:szCs w:val="15"/>
              </w:rPr>
              <w:t>И</w:t>
            </w:r>
            <w:r w:rsidRPr="00693461">
              <w:rPr>
                <w:rFonts w:ascii="Times New Roman" w:eastAsia="Times New Roman" w:hAnsi="Times New Roman" w:cs="Times New Roman"/>
                <w:sz w:val="15"/>
                <w:szCs w:val="15"/>
              </w:rPr>
              <w:t>тог</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62</w:t>
            </w:r>
          </w:p>
        </w:tc>
        <w:tc>
          <w:tcPr>
            <w:tcW w:w="20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74</w:t>
            </w:r>
          </w:p>
        </w:tc>
        <w:tc>
          <w:tcPr>
            <w:tcW w:w="177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12</w:t>
            </w:r>
          </w:p>
        </w:tc>
      </w:tr>
      <w:tr w:rsidR="00693461" w:rsidRPr="00693461" w:rsidTr="00693461">
        <w:trPr>
          <w:tblCellSpacing w:w="0" w:type="dxa"/>
        </w:trPr>
        <w:tc>
          <w:tcPr>
            <w:tcW w:w="10350" w:type="dxa"/>
            <w:gridSpan w:val="6"/>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Динамика освоения образовательных областей.</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b/>
                <w:bCs/>
                <w:sz w:val="15"/>
              </w:rPr>
              <w:t> </w:t>
            </w:r>
          </w:p>
          <w:tbl>
            <w:tblPr>
              <w:tblW w:w="87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4"/>
              <w:gridCol w:w="2698"/>
              <w:gridCol w:w="68"/>
              <w:gridCol w:w="1542"/>
              <w:gridCol w:w="1788"/>
              <w:gridCol w:w="1858"/>
            </w:tblGrid>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proofErr w:type="spellStart"/>
                  <w:proofErr w:type="gramStart"/>
                  <w:r w:rsidRPr="00693461">
                    <w:rPr>
                      <w:rFonts w:ascii="Times New Roman" w:eastAsia="Times New Roman" w:hAnsi="Times New Roman" w:cs="Times New Roman"/>
                      <w:sz w:val="15"/>
                      <w:szCs w:val="15"/>
                    </w:rPr>
                    <w:t>п</w:t>
                  </w:r>
                  <w:proofErr w:type="spellEnd"/>
                  <w:proofErr w:type="gramEnd"/>
                  <w:r w:rsidRPr="00693461">
                    <w:rPr>
                      <w:rFonts w:ascii="Times New Roman" w:eastAsia="Times New Roman" w:hAnsi="Times New Roman" w:cs="Times New Roman"/>
                      <w:sz w:val="15"/>
                      <w:szCs w:val="15"/>
                    </w:rPr>
                    <w:t>/</w:t>
                  </w:r>
                  <w:proofErr w:type="spellStart"/>
                  <w:r w:rsidRPr="00693461">
                    <w:rPr>
                      <w:rFonts w:ascii="Times New Roman" w:eastAsia="Times New Roman" w:hAnsi="Times New Roman" w:cs="Times New Roman"/>
                      <w:sz w:val="15"/>
                      <w:szCs w:val="15"/>
                    </w:rPr>
                    <w:t>п</w:t>
                  </w:r>
                  <w:proofErr w:type="spellEnd"/>
                </w:p>
              </w:tc>
              <w:tc>
                <w:tcPr>
                  <w:tcW w:w="324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Образовательные области</w:t>
                  </w:r>
                </w:p>
              </w:tc>
              <w:tc>
                <w:tcPr>
                  <w:tcW w:w="184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Результат на начало года</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Результат на конец года</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Динамика изменений.</w:t>
                  </w:r>
                </w:p>
              </w:tc>
            </w:tr>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w:t>
                  </w:r>
                </w:p>
              </w:tc>
              <w:tc>
                <w:tcPr>
                  <w:tcW w:w="324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Социально-коммуникативное</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84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67</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79</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12</w:t>
                  </w:r>
                </w:p>
              </w:tc>
            </w:tr>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w:t>
                  </w:r>
                </w:p>
              </w:tc>
              <w:tc>
                <w:tcPr>
                  <w:tcW w:w="324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Познавательное развитие</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84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69</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82</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13</w:t>
                  </w:r>
                </w:p>
              </w:tc>
            </w:tr>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3</w:t>
                  </w:r>
                </w:p>
              </w:tc>
              <w:tc>
                <w:tcPr>
                  <w:tcW w:w="324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Речевое развитие</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84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70</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88</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18</w:t>
                  </w:r>
                </w:p>
              </w:tc>
            </w:tr>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4</w:t>
                  </w:r>
                </w:p>
              </w:tc>
              <w:tc>
                <w:tcPr>
                  <w:tcW w:w="324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Художественно – эстетическое развитие</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84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70</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87</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17</w:t>
                  </w:r>
                </w:p>
              </w:tc>
            </w:tr>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5</w:t>
                  </w:r>
                </w:p>
              </w:tc>
              <w:tc>
                <w:tcPr>
                  <w:tcW w:w="324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Физическое развитие</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84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76</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87</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11</w:t>
                  </w:r>
                </w:p>
              </w:tc>
            </w:tr>
            <w:tr w:rsidR="00693461" w:rsidRPr="00693461">
              <w:trPr>
                <w:tblCellSpacing w:w="0" w:type="dxa"/>
              </w:trPr>
              <w:tc>
                <w:tcPr>
                  <w:tcW w:w="4200"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итог</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i/>
                      <w:iCs/>
                      <w:sz w:val="15"/>
                    </w:rPr>
                    <w:t> </w:t>
                  </w:r>
                </w:p>
              </w:tc>
              <w:tc>
                <w:tcPr>
                  <w:tcW w:w="1845" w:type="dxa"/>
                  <w:gridSpan w:val="2"/>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72</w:t>
                  </w:r>
                </w:p>
              </w:tc>
              <w:tc>
                <w:tcPr>
                  <w:tcW w:w="217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88</w:t>
                  </w:r>
                </w:p>
              </w:tc>
              <w:tc>
                <w:tcPr>
                  <w:tcW w:w="223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16</w:t>
                  </w:r>
                </w:p>
                <w:p w:rsidR="00693461" w:rsidRPr="00693461" w:rsidRDefault="00693461" w:rsidP="00693461">
                  <w:pPr>
                    <w:spacing w:before="125" w:after="125" w:line="240" w:lineRule="auto"/>
                    <w:jc w:val="center"/>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r>
            <w:tr w:rsidR="00693461" w:rsidRPr="00693461">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32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2175"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r>
          </w:tbl>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i/>
                <w:iCs/>
                <w:sz w:val="15"/>
              </w:rPr>
              <w:t> </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Анализ результатов освоения программы  помог  педагогам определить уровень каждого ребенка для осуществления дифференцированного подхода в подборе форм организации, методов и приемов воспитания и развития и определить индивидуально – развивающую работу в летний </w:t>
            </w:r>
            <w:proofErr w:type="gramStart"/>
            <w:r w:rsidRPr="00693461">
              <w:rPr>
                <w:rFonts w:ascii="Times New Roman" w:eastAsia="Times New Roman" w:hAnsi="Times New Roman" w:cs="Times New Roman"/>
                <w:sz w:val="15"/>
                <w:szCs w:val="15"/>
              </w:rPr>
              <w:t>–о</w:t>
            </w:r>
            <w:proofErr w:type="gramEnd"/>
            <w:r w:rsidRPr="00693461">
              <w:rPr>
                <w:rFonts w:ascii="Times New Roman" w:eastAsia="Times New Roman" w:hAnsi="Times New Roman" w:cs="Times New Roman"/>
                <w:sz w:val="15"/>
                <w:szCs w:val="15"/>
              </w:rPr>
              <w:t>здоровительный период. </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05"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r>
      <w:tr w:rsidR="00693461" w:rsidRPr="00693461" w:rsidTr="00693461">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3645"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950"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c>
          <w:tcPr>
            <w:tcW w:w="105" w:type="dxa"/>
            <w:tcBorders>
              <w:top w:val="outset" w:sz="6" w:space="0" w:color="auto"/>
              <w:left w:val="outset" w:sz="6" w:space="0" w:color="auto"/>
              <w:bottom w:val="outset" w:sz="6" w:space="0" w:color="auto"/>
              <w:right w:val="outset" w:sz="6" w:space="0" w:color="auto"/>
            </w:tcBorders>
            <w:vAlign w:val="center"/>
            <w:hideMark/>
          </w:tcPr>
          <w:p w:rsidR="00693461" w:rsidRPr="00693461" w:rsidRDefault="00693461" w:rsidP="00693461">
            <w:pPr>
              <w:spacing w:after="0"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w:t>
            </w:r>
          </w:p>
        </w:tc>
      </w:tr>
    </w:tbl>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 VIII. Результаты организации физкультурно-оздоровительной работы, закаливания.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Ведущие </w:t>
      </w:r>
      <w:r w:rsidRPr="00693461">
        <w:rPr>
          <w:rFonts w:ascii="Helvetica" w:eastAsia="Times New Roman" w:hAnsi="Helvetica" w:cs="Helvetica"/>
          <w:b/>
          <w:bCs/>
          <w:color w:val="333333"/>
          <w:sz w:val="15"/>
        </w:rPr>
        <w:t>цели физкультурно-оздоровительной работы</w:t>
      </w:r>
      <w:r w:rsidRPr="00693461">
        <w:rPr>
          <w:rFonts w:ascii="Helvetica" w:eastAsia="Times New Roman" w:hAnsi="Helvetica" w:cs="Helvetica"/>
          <w:color w:val="333333"/>
          <w:sz w:val="15"/>
          <w:szCs w:val="15"/>
        </w:rPr>
        <w:t> в детском саду</w:t>
      </w:r>
    </w:p>
    <w:p w:rsidR="00693461" w:rsidRPr="00693461" w:rsidRDefault="00693461" w:rsidP="00693461">
      <w:pPr>
        <w:numPr>
          <w:ilvl w:val="0"/>
          <w:numId w:val="12"/>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Стабилизация физического, психологического и эмоционального благополучия воспитанников</w:t>
      </w:r>
    </w:p>
    <w:p w:rsidR="00693461" w:rsidRPr="00693461" w:rsidRDefault="00693461" w:rsidP="00693461">
      <w:pPr>
        <w:numPr>
          <w:ilvl w:val="0"/>
          <w:numId w:val="12"/>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Улучшение соматических показателей</w:t>
      </w:r>
    </w:p>
    <w:p w:rsidR="00693461" w:rsidRPr="00693461" w:rsidRDefault="00693461" w:rsidP="00693461">
      <w:pPr>
        <w:numPr>
          <w:ilvl w:val="0"/>
          <w:numId w:val="12"/>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Снижение заболеваемости, снижение риска возникновения осложнений после заболеваний</w:t>
      </w:r>
    </w:p>
    <w:p w:rsidR="00693461" w:rsidRPr="00693461" w:rsidRDefault="00693461" w:rsidP="00693461">
      <w:pPr>
        <w:numPr>
          <w:ilvl w:val="0"/>
          <w:numId w:val="12"/>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lastRenderedPageBreak/>
        <w:t>Снижение роста хронической патологии</w:t>
      </w:r>
    </w:p>
    <w:p w:rsidR="00693461" w:rsidRPr="00693461" w:rsidRDefault="00693461" w:rsidP="00693461">
      <w:pPr>
        <w:numPr>
          <w:ilvl w:val="0"/>
          <w:numId w:val="12"/>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Улучшение функционального состояния дошкольников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Эти цели реализуются в процессе разнообразных видов детской деятельности: игровой, учебной, художественной, двигательной, элементарно-трудовой.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Для </w:t>
      </w:r>
      <w:r w:rsidRPr="00693461">
        <w:rPr>
          <w:rFonts w:ascii="Helvetica" w:eastAsia="Times New Roman" w:hAnsi="Helvetica" w:cs="Helvetica"/>
          <w:b/>
          <w:bCs/>
          <w:color w:val="333333"/>
          <w:sz w:val="15"/>
        </w:rPr>
        <w:t>достижения целей</w:t>
      </w:r>
      <w:r w:rsidRPr="00693461">
        <w:rPr>
          <w:rFonts w:ascii="Helvetica" w:eastAsia="Times New Roman" w:hAnsi="Helvetica" w:cs="Helvetica"/>
          <w:color w:val="333333"/>
          <w:sz w:val="15"/>
          <w:szCs w:val="15"/>
        </w:rPr>
        <w:t> значение имеют:</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Забота о здоровье, эмоциональном благополучии и своевременном всестороннем развитием каждого ребенка;</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Создание в группах атмосферы гуманного и доброжелательного отношения ко всем воспитанникам, что позволит растить их </w:t>
      </w:r>
      <w:proofErr w:type="gramStart"/>
      <w:r w:rsidRPr="00693461">
        <w:rPr>
          <w:rFonts w:ascii="Helvetica" w:eastAsia="Times New Roman" w:hAnsi="Helvetica" w:cs="Helvetica"/>
          <w:color w:val="333333"/>
          <w:sz w:val="15"/>
          <w:szCs w:val="15"/>
        </w:rPr>
        <w:t>общительными</w:t>
      </w:r>
      <w:proofErr w:type="gramEnd"/>
      <w:r w:rsidRPr="00693461">
        <w:rPr>
          <w:rFonts w:ascii="Helvetica" w:eastAsia="Times New Roman" w:hAnsi="Helvetica" w:cs="Helvetica"/>
          <w:color w:val="333333"/>
          <w:sz w:val="15"/>
          <w:szCs w:val="15"/>
        </w:rPr>
        <w:t>, добрыми, любознательными, инициативными, стремящимися к самостоятельности и творчеству;</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Творческая организация (</w:t>
      </w:r>
      <w:proofErr w:type="spellStart"/>
      <w:r w:rsidRPr="00693461">
        <w:rPr>
          <w:rFonts w:ascii="Helvetica" w:eastAsia="Times New Roman" w:hAnsi="Helvetica" w:cs="Helvetica"/>
          <w:color w:val="333333"/>
          <w:sz w:val="15"/>
          <w:szCs w:val="15"/>
        </w:rPr>
        <w:t>креативность</w:t>
      </w:r>
      <w:proofErr w:type="spellEnd"/>
      <w:r w:rsidRPr="00693461">
        <w:rPr>
          <w:rFonts w:ascii="Helvetica" w:eastAsia="Times New Roman" w:hAnsi="Helvetica" w:cs="Helvetica"/>
          <w:color w:val="333333"/>
          <w:sz w:val="15"/>
          <w:szCs w:val="15"/>
        </w:rPr>
        <w:t>) процесса воспитания и обучения;</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Уважительное отношение к результатам детского творчества;</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Обеспечение развития ребенка в процессе воспитания и обучения;</w:t>
      </w:r>
    </w:p>
    <w:p w:rsidR="00693461" w:rsidRPr="00693461" w:rsidRDefault="00693461" w:rsidP="00693461">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Координация подходов к воспитанию детей в условиях ДОУ и семьи;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Организационная работа: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Вся работа по физическому воспитанию детей проводится с учетом состояния здоровья детей и осуществлялась  воспитателями групп при регулярном контроле  медицинской сестрой.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С целью снижения заболеваемости в детском саду разработана и успешно применяется система закаливающих мероприятий в повседневной жизни и специально организованная. Используются все природные факторы: вода, воздух, солнце. Закаливающие мероприятия осуществляются круглый год, но их вид и методика меняются в зависимости от сезона и погоды.</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Обширная </w:t>
      </w:r>
      <w:r w:rsidRPr="00693461">
        <w:rPr>
          <w:rFonts w:ascii="Helvetica" w:eastAsia="Times New Roman" w:hAnsi="Helvetica" w:cs="Helvetica"/>
          <w:b/>
          <w:bCs/>
          <w:color w:val="333333"/>
          <w:sz w:val="15"/>
        </w:rPr>
        <w:t>профилактическая работа</w:t>
      </w:r>
      <w:r w:rsidRPr="00693461">
        <w:rPr>
          <w:rFonts w:ascii="Helvetica" w:eastAsia="Times New Roman" w:hAnsi="Helvetica" w:cs="Helvetica"/>
          <w:color w:val="333333"/>
          <w:sz w:val="15"/>
          <w:szCs w:val="15"/>
        </w:rPr>
        <w:t> включает в себя: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облегченную одежду для детей в детском саду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соблюдение сезонной одежды детей на прогулке, учитывая их индивидуальное состояние здоровья.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соблюдение температурного режима в течение дня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дыхательную гимнастику после сна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мытье прохладной водой рук по локоть</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правильную организацию прогулки и ее длительность</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неспецифическую профилактику респираторных заболеваний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В утреннюю гимнастику и физкультурные НОД включаются корригирующие упражнения для профилактики сколиоза, нарушения осанки, плоскостопия. </w:t>
      </w:r>
      <w:proofErr w:type="gramStart"/>
      <w:r w:rsidRPr="00693461">
        <w:rPr>
          <w:rFonts w:ascii="Helvetica" w:eastAsia="Times New Roman" w:hAnsi="Helvetica" w:cs="Helvetica"/>
          <w:color w:val="333333"/>
          <w:sz w:val="15"/>
          <w:szCs w:val="15"/>
        </w:rPr>
        <w:t>На</w:t>
      </w:r>
      <w:proofErr w:type="gramEnd"/>
      <w:r w:rsidRPr="00693461">
        <w:rPr>
          <w:rFonts w:ascii="Helvetica" w:eastAsia="Times New Roman" w:hAnsi="Helvetica" w:cs="Helvetica"/>
          <w:color w:val="333333"/>
          <w:sz w:val="15"/>
          <w:szCs w:val="15"/>
        </w:rPr>
        <w:t xml:space="preserve">  </w:t>
      </w:r>
      <w:proofErr w:type="gramStart"/>
      <w:r w:rsidRPr="00693461">
        <w:rPr>
          <w:rFonts w:ascii="Helvetica" w:eastAsia="Times New Roman" w:hAnsi="Helvetica" w:cs="Helvetica"/>
          <w:color w:val="333333"/>
          <w:sz w:val="15"/>
          <w:szCs w:val="15"/>
        </w:rPr>
        <w:t>физкультурных</w:t>
      </w:r>
      <w:proofErr w:type="gramEnd"/>
      <w:r w:rsidRPr="00693461">
        <w:rPr>
          <w:rFonts w:ascii="Helvetica" w:eastAsia="Times New Roman" w:hAnsi="Helvetica" w:cs="Helvetica"/>
          <w:color w:val="333333"/>
          <w:sz w:val="15"/>
          <w:szCs w:val="15"/>
        </w:rPr>
        <w:t xml:space="preserve"> НОД и между НОД организовывается двигательно-оздоровительные моменты: упражнения и задания на развитие мелких мышц руки, задания на развитие мимики и артикуляции и т.п.</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 течение года ежемесячно  проводится анализ заболеваемости и посещаемости детьми МКДОУ. В ходе анализа было выявлено, что в сравнении с предыдущим учебным годом:</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снижена заболеваемость</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снижено число пропусков на одного ребенка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 сократилось число пропусков </w:t>
      </w:r>
      <w:proofErr w:type="spellStart"/>
      <w:r w:rsidRPr="00693461">
        <w:rPr>
          <w:rFonts w:ascii="Helvetica" w:eastAsia="Times New Roman" w:hAnsi="Helvetica" w:cs="Helvetica"/>
          <w:color w:val="333333"/>
          <w:sz w:val="15"/>
          <w:szCs w:val="15"/>
        </w:rPr>
        <w:t>детодней</w:t>
      </w:r>
      <w:proofErr w:type="spellEnd"/>
      <w:r w:rsidRPr="00693461">
        <w:rPr>
          <w:rFonts w:ascii="Helvetica" w:eastAsia="Times New Roman" w:hAnsi="Helvetica" w:cs="Helvetica"/>
          <w:color w:val="333333"/>
          <w:sz w:val="15"/>
          <w:szCs w:val="15"/>
        </w:rPr>
        <w:t xml:space="preserve"> по болезни.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Количество детей при этом существенно не менялось. Показатель уровня заболеваемости детей в сравнении с районным показателем ниже.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В детском саду выполняются все виды </w:t>
      </w:r>
      <w:proofErr w:type="spellStart"/>
      <w:r w:rsidRPr="00693461">
        <w:rPr>
          <w:rFonts w:ascii="Helvetica" w:eastAsia="Times New Roman" w:hAnsi="Helvetica" w:cs="Helvetica"/>
          <w:color w:val="333333"/>
          <w:sz w:val="15"/>
          <w:szCs w:val="15"/>
        </w:rPr>
        <w:t>здоровьесберегающих</w:t>
      </w:r>
      <w:proofErr w:type="spellEnd"/>
      <w:r w:rsidRPr="00693461">
        <w:rPr>
          <w:rFonts w:ascii="Helvetica" w:eastAsia="Times New Roman" w:hAnsi="Helvetica" w:cs="Helvetica"/>
          <w:color w:val="333333"/>
          <w:sz w:val="15"/>
          <w:szCs w:val="15"/>
        </w:rPr>
        <w:t xml:space="preserve"> технологий: медико-профилактические; физкультурно-оздоровительные; технологии обеспечения социально-психологического благополучия ребенка; </w:t>
      </w:r>
      <w:proofErr w:type="spellStart"/>
      <w:r w:rsidRPr="00693461">
        <w:rPr>
          <w:rFonts w:ascii="Helvetica" w:eastAsia="Times New Roman" w:hAnsi="Helvetica" w:cs="Helvetica"/>
          <w:color w:val="333333"/>
          <w:sz w:val="15"/>
          <w:szCs w:val="15"/>
        </w:rPr>
        <w:t>здоровьесбережения</w:t>
      </w:r>
      <w:proofErr w:type="spellEnd"/>
      <w:r w:rsidRPr="00693461">
        <w:rPr>
          <w:rFonts w:ascii="Helvetica" w:eastAsia="Times New Roman" w:hAnsi="Helvetica" w:cs="Helvetica"/>
          <w:color w:val="333333"/>
          <w:sz w:val="15"/>
          <w:szCs w:val="15"/>
        </w:rPr>
        <w:t xml:space="preserve"> и </w:t>
      </w:r>
      <w:proofErr w:type="spellStart"/>
      <w:r w:rsidRPr="00693461">
        <w:rPr>
          <w:rFonts w:ascii="Helvetica" w:eastAsia="Times New Roman" w:hAnsi="Helvetica" w:cs="Helvetica"/>
          <w:color w:val="333333"/>
          <w:sz w:val="15"/>
          <w:szCs w:val="15"/>
        </w:rPr>
        <w:t>здоровьеобогащения</w:t>
      </w:r>
      <w:proofErr w:type="spellEnd"/>
      <w:r w:rsidRPr="00693461">
        <w:rPr>
          <w:rFonts w:ascii="Helvetica" w:eastAsia="Times New Roman" w:hAnsi="Helvetica" w:cs="Helvetica"/>
          <w:color w:val="333333"/>
          <w:sz w:val="15"/>
          <w:szCs w:val="15"/>
        </w:rPr>
        <w:t xml:space="preserve"> педагогов дошкольного образования; </w:t>
      </w:r>
      <w:proofErr w:type="spellStart"/>
      <w:r w:rsidRPr="00693461">
        <w:rPr>
          <w:rFonts w:ascii="Helvetica" w:eastAsia="Times New Roman" w:hAnsi="Helvetica" w:cs="Helvetica"/>
          <w:color w:val="333333"/>
          <w:sz w:val="15"/>
          <w:szCs w:val="15"/>
        </w:rPr>
        <w:t>валеологического</w:t>
      </w:r>
      <w:proofErr w:type="spellEnd"/>
      <w:r w:rsidRPr="00693461">
        <w:rPr>
          <w:rFonts w:ascii="Helvetica" w:eastAsia="Times New Roman" w:hAnsi="Helvetica" w:cs="Helvetica"/>
          <w:color w:val="333333"/>
          <w:sz w:val="15"/>
          <w:szCs w:val="15"/>
        </w:rPr>
        <w:t xml:space="preserve"> просвещения родителей.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Элементы </w:t>
      </w:r>
      <w:r w:rsidRPr="00693461">
        <w:rPr>
          <w:rFonts w:ascii="Helvetica" w:eastAsia="Times New Roman" w:hAnsi="Helvetica" w:cs="Helvetica"/>
          <w:b/>
          <w:bCs/>
          <w:color w:val="333333"/>
          <w:sz w:val="15"/>
        </w:rPr>
        <w:t>медико-профилактической технологии</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организация мониторинга здоровья дошкольников</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разработка рекомендаций по оптимизации детского здоровья;</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организация и контроль питания детей раннего и дошкольного возраста,</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физического развития дошкольников,</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закаливания;</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организация профилактических мероприятий в детском саду;</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организация контроля и помощь в обеспечении требований </w:t>
      </w:r>
      <w:proofErr w:type="spellStart"/>
      <w:r w:rsidRPr="00693461">
        <w:rPr>
          <w:rFonts w:ascii="Helvetica" w:eastAsia="Times New Roman" w:hAnsi="Helvetica" w:cs="Helvetica"/>
          <w:color w:val="333333"/>
          <w:sz w:val="15"/>
          <w:szCs w:val="15"/>
        </w:rPr>
        <w:t>СанПиНов</w:t>
      </w:r>
      <w:proofErr w:type="spellEnd"/>
      <w:r w:rsidRPr="00693461">
        <w:rPr>
          <w:rFonts w:ascii="Helvetica" w:eastAsia="Times New Roman" w:hAnsi="Helvetica" w:cs="Helvetica"/>
          <w:color w:val="333333"/>
          <w:sz w:val="15"/>
          <w:szCs w:val="15"/>
        </w:rPr>
        <w:t>;</w:t>
      </w:r>
    </w:p>
    <w:p w:rsidR="00693461" w:rsidRPr="00693461" w:rsidRDefault="00693461" w:rsidP="00693461">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организация </w:t>
      </w:r>
      <w:proofErr w:type="spellStart"/>
      <w:r w:rsidRPr="00693461">
        <w:rPr>
          <w:rFonts w:ascii="Helvetica" w:eastAsia="Times New Roman" w:hAnsi="Helvetica" w:cs="Helvetica"/>
          <w:color w:val="333333"/>
          <w:sz w:val="15"/>
          <w:szCs w:val="15"/>
        </w:rPr>
        <w:t>здоровьесберегающей</w:t>
      </w:r>
      <w:proofErr w:type="spellEnd"/>
      <w:r w:rsidRPr="00693461">
        <w:rPr>
          <w:rFonts w:ascii="Helvetica" w:eastAsia="Times New Roman" w:hAnsi="Helvetica" w:cs="Helvetica"/>
          <w:color w:val="333333"/>
          <w:sz w:val="15"/>
          <w:szCs w:val="15"/>
        </w:rPr>
        <w:t xml:space="preserve"> среды в ДОУ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Элементы </w:t>
      </w:r>
      <w:r w:rsidRPr="00693461">
        <w:rPr>
          <w:rFonts w:ascii="Helvetica" w:eastAsia="Times New Roman" w:hAnsi="Helvetica" w:cs="Helvetica"/>
          <w:b/>
          <w:bCs/>
          <w:color w:val="333333"/>
          <w:sz w:val="15"/>
        </w:rPr>
        <w:t>физкультурно-оздоровительной технологии</w:t>
      </w:r>
    </w:p>
    <w:p w:rsidR="00693461" w:rsidRPr="00693461" w:rsidRDefault="00693461" w:rsidP="00693461">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развитие физических качеств, двигательной активности</w:t>
      </w:r>
    </w:p>
    <w:p w:rsidR="00693461" w:rsidRPr="00693461" w:rsidRDefault="00693461" w:rsidP="00693461">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lastRenderedPageBreak/>
        <w:t>становление физической культуры дошкольников,</w:t>
      </w:r>
    </w:p>
    <w:p w:rsidR="00693461" w:rsidRPr="00693461" w:rsidRDefault="00693461" w:rsidP="00693461">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дыхательная гимнастика,</w:t>
      </w:r>
    </w:p>
    <w:p w:rsidR="00693461" w:rsidRPr="00693461" w:rsidRDefault="00693461" w:rsidP="00693461">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roofErr w:type="spellStart"/>
      <w:r w:rsidRPr="00693461">
        <w:rPr>
          <w:rFonts w:ascii="Helvetica" w:eastAsia="Times New Roman" w:hAnsi="Helvetica" w:cs="Helvetica"/>
          <w:color w:val="333333"/>
          <w:sz w:val="15"/>
          <w:szCs w:val="15"/>
        </w:rPr>
        <w:t>самомассаж</w:t>
      </w:r>
      <w:proofErr w:type="spellEnd"/>
      <w:r w:rsidRPr="00693461">
        <w:rPr>
          <w:rFonts w:ascii="Helvetica" w:eastAsia="Times New Roman" w:hAnsi="Helvetica" w:cs="Helvetica"/>
          <w:color w:val="333333"/>
          <w:sz w:val="15"/>
          <w:szCs w:val="15"/>
        </w:rPr>
        <w:t>,</w:t>
      </w:r>
    </w:p>
    <w:p w:rsidR="00693461" w:rsidRPr="00693461" w:rsidRDefault="00693461" w:rsidP="00693461">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профилактика плоскостопия и формирование правильной осанки,</w:t>
      </w:r>
    </w:p>
    <w:p w:rsidR="00693461" w:rsidRPr="00693461" w:rsidRDefault="00693461" w:rsidP="00693461">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воспитание привычки к повседневной физической активности и заботе о здоровье</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Ежегодно в начале учебного года составляется </w:t>
      </w:r>
      <w:r w:rsidRPr="00693461">
        <w:rPr>
          <w:rFonts w:ascii="Helvetica" w:eastAsia="Times New Roman" w:hAnsi="Helvetica" w:cs="Helvetica"/>
          <w:b/>
          <w:bCs/>
          <w:color w:val="333333"/>
          <w:sz w:val="15"/>
        </w:rPr>
        <w:t>план оздоровительных мероприятий на год:</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Утренняя гимнастика /ежедневно в течение года/</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Гимнастика после сна /ежедневно в течение года/</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Дыхательная гимнастика</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Точечный массаж</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Воздушные ванны /перед сном, после сна/</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proofErr w:type="gramStart"/>
      <w:r w:rsidRPr="00693461">
        <w:rPr>
          <w:rFonts w:ascii="Helvetica" w:eastAsia="Times New Roman" w:hAnsi="Helvetica" w:cs="Helvetica"/>
          <w:color w:val="333333"/>
          <w:sz w:val="15"/>
          <w:szCs w:val="15"/>
        </w:rPr>
        <w:t>Физкультурные</w:t>
      </w:r>
      <w:proofErr w:type="gramEnd"/>
      <w:r w:rsidRPr="00693461">
        <w:rPr>
          <w:rFonts w:ascii="Helvetica" w:eastAsia="Times New Roman" w:hAnsi="Helvetica" w:cs="Helvetica"/>
          <w:color w:val="333333"/>
          <w:sz w:val="15"/>
          <w:szCs w:val="15"/>
        </w:rPr>
        <w:t xml:space="preserve"> НОД /3 раза в неделю/</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Пальчиковая гимнастика</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Витаминизация: соки, напитки, витамины /ежедневно</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Профилактические прививки</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Закаливание солнцем, водой /в летний период/</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Профилактика плоскостопия /ежедневно/</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Профилактика осанки детей /ежедневно/</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Физкультминутки /ежедневно/</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Подвижные игры /ежедневно/</w:t>
      </w:r>
    </w:p>
    <w:p w:rsidR="00693461" w:rsidRPr="00693461" w:rsidRDefault="00693461" w:rsidP="00693461">
      <w:pPr>
        <w:numPr>
          <w:ilvl w:val="0"/>
          <w:numId w:val="16"/>
        </w:numPr>
        <w:shd w:val="clear" w:color="auto" w:fill="FFFFFF"/>
        <w:spacing w:before="100" w:beforeAutospacing="1" w:after="100" w:afterAutospacing="1" w:line="240" w:lineRule="auto"/>
        <w:ind w:left="0"/>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Прогулки /в теплое время года/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Успехов в укреплении здоровья детей, их полноценном развитии, повышении двигательной активности можно добиться только при единстве системы физического воспитания в детском саду и семьи, что требует тесного взаимодействия педагогов и родителей.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Уровень физической подготовленности на  начало года составил 76 %, на конец года повысился до 87 %. В следующем учебном году планируется продолжение работы по формированию у детей основ здорового образа жизни,   привлечение родителей к участию в спортивной жизни детского сада, в праздниках и досугах по физическому воспитанию.</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Таким образом, эффективность физического развития и оздоровления детей в ДОУ складываются из многих параметров, поэтому необходимо продолжать работу по следующим направлениям:</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r w:rsidRPr="00693461">
        <w:rPr>
          <w:rFonts w:ascii="Helvetica" w:eastAsia="Times New Roman" w:hAnsi="Helvetica" w:cs="Helvetica"/>
          <w:b/>
          <w:bCs/>
          <w:color w:val="333333"/>
          <w:sz w:val="15"/>
        </w:rPr>
        <w:t>1. Оптимизировать процесс адаптации: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Привлекать педагогов  ДОУ для работы с  родителями детей,  поступающих в ДОУ; шире освещать вопросы по подготовке ребенка к ДОУ;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 использовать </w:t>
      </w:r>
      <w:proofErr w:type="spellStart"/>
      <w:r w:rsidRPr="00693461">
        <w:rPr>
          <w:rFonts w:ascii="Helvetica" w:eastAsia="Times New Roman" w:hAnsi="Helvetica" w:cs="Helvetica"/>
          <w:color w:val="333333"/>
          <w:sz w:val="15"/>
          <w:szCs w:val="15"/>
        </w:rPr>
        <w:t>психолого-медико-педагогические</w:t>
      </w:r>
      <w:proofErr w:type="spellEnd"/>
      <w:r w:rsidRPr="00693461">
        <w:rPr>
          <w:rFonts w:ascii="Helvetica" w:eastAsia="Times New Roman" w:hAnsi="Helvetica" w:cs="Helvetica"/>
          <w:color w:val="333333"/>
          <w:sz w:val="15"/>
          <w:szCs w:val="15"/>
        </w:rPr>
        <w:t xml:space="preserve"> методы для улучшения адаптации каждого ребенка.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2. Совершенствовать систему взаимодействия  воспитателей, родителей в сохранении и укреплении физического и психического здоровья дошкольников</w:t>
      </w:r>
      <w:r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   усиление системы контроля «Повышение компетентности при внедрении </w:t>
      </w:r>
      <w:proofErr w:type="spellStart"/>
      <w:r w:rsidRPr="00693461">
        <w:rPr>
          <w:rFonts w:ascii="Helvetica" w:eastAsia="Times New Roman" w:hAnsi="Helvetica" w:cs="Helvetica"/>
          <w:color w:val="333333"/>
          <w:sz w:val="15"/>
          <w:szCs w:val="15"/>
        </w:rPr>
        <w:t>здоровьесберегающих</w:t>
      </w:r>
      <w:proofErr w:type="spellEnd"/>
      <w:r w:rsidRPr="00693461">
        <w:rPr>
          <w:rFonts w:ascii="Helvetica" w:eastAsia="Times New Roman" w:hAnsi="Helvetica" w:cs="Helvetica"/>
          <w:color w:val="333333"/>
          <w:sz w:val="15"/>
          <w:szCs w:val="15"/>
        </w:rPr>
        <w:t xml:space="preserve"> технологий»,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 разрабатывать и реализовывать новые формы и методы работы воспитателей по вопросам «Физическое и психическое здоровье дошкольников» и   использование </w:t>
      </w:r>
      <w:proofErr w:type="spellStart"/>
      <w:r w:rsidRPr="00693461">
        <w:rPr>
          <w:rFonts w:ascii="Helvetica" w:eastAsia="Times New Roman" w:hAnsi="Helvetica" w:cs="Helvetica"/>
          <w:color w:val="333333"/>
          <w:sz w:val="15"/>
          <w:szCs w:val="15"/>
        </w:rPr>
        <w:t>здоровьесберегающих</w:t>
      </w:r>
      <w:proofErr w:type="spellEnd"/>
      <w:r w:rsidRPr="00693461">
        <w:rPr>
          <w:rFonts w:ascii="Helvetica" w:eastAsia="Times New Roman" w:hAnsi="Helvetica" w:cs="Helvetica"/>
          <w:color w:val="333333"/>
          <w:sz w:val="15"/>
          <w:szCs w:val="15"/>
        </w:rPr>
        <w:t xml:space="preserve"> технологий.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3.  Продолжать работу по повышению компетентности родителей в вопросах воспитания физического и психического здоровья ребенка в семье и ДОУ</w:t>
      </w:r>
      <w:r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активизировать работу ДОУ с целью обеспечения комплексного  и личностно-ориентированного подхода к каждому  ребенку в семье, коррекция отклонений в развитии ребенка.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proofErr w:type="gramStart"/>
      <w:r w:rsidRPr="00693461">
        <w:rPr>
          <w:rFonts w:ascii="Helvetica" w:eastAsia="Times New Roman" w:hAnsi="Helvetica" w:cs="Helvetica"/>
          <w:color w:val="333333"/>
          <w:sz w:val="15"/>
          <w:szCs w:val="15"/>
        </w:rPr>
        <w:t>Проанализировав в комплексе состояние здоровья воспитанников, можно сделать вывод, что в нашем ДОУ прослеживается положительная динамика состояния здоровья детей.</w:t>
      </w:r>
      <w:proofErr w:type="gramEnd"/>
      <w:r w:rsidRPr="00693461">
        <w:rPr>
          <w:rFonts w:ascii="Helvetica" w:eastAsia="Times New Roman" w:hAnsi="Helvetica" w:cs="Helvetica"/>
          <w:color w:val="333333"/>
          <w:sz w:val="15"/>
          <w:szCs w:val="15"/>
        </w:rPr>
        <w:t xml:space="preserve"> Можно сказать о том, что это результат качественной работы коллектива в этом направлении. Необходимо систематически осуществлять комплексный и дифференцированный подход к каждому ребенку при проведении оздоровительных и закаливающих мероприятий; осуществлять систематический качественный контроль со стороны медицинского персонала за реализацией комплексного плана оздоровительных мероприятий.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IX. Анализ предметно - развивающей среды ДОУ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Развивающая среда в дошкольном учреждении базируется, прежде всего, на развитии различных видов деятельности, среди них такие, как общение, предметная деятельность, различные виды игр, содержание которых меняется с возрастом на основе накопления и обобщения опыта.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Особое значение мы придаем построению развивающего пространства для содействия развитию детской игры. Непосредственными компонентами этого пространства, с нашей точки зрения, являются: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создание условий для индивидуальных и коллективных игр, с тем чтобы каждый ребенок мог найти удобное и комфортное место в зависимости от своего эмоционального состояния;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-своевременное изменение предметно - игровой среды: внесение атрибутов, игр, игрушек. Игрового оборудования в соответствии с новым содержанием игр и усложняющимся уровнем игровых умений детей;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lastRenderedPageBreak/>
        <w:t>-оптимальный отбор игр, игрушек и игрового оборудования по количеству и качеству;</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-предоставление детям возможности самостоятельно менять игровую среду – в соответствии с настроением, игровыми замыслами;</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w:t>
      </w:r>
      <w:proofErr w:type="spellStart"/>
      <w:r w:rsidRPr="00693461">
        <w:rPr>
          <w:rFonts w:ascii="Helvetica" w:eastAsia="Times New Roman" w:hAnsi="Helvetica" w:cs="Helvetica"/>
          <w:color w:val="333333"/>
          <w:sz w:val="15"/>
          <w:szCs w:val="15"/>
        </w:rPr>
        <w:t>гендерный</w:t>
      </w:r>
      <w:proofErr w:type="spellEnd"/>
      <w:r w:rsidRPr="00693461">
        <w:rPr>
          <w:rFonts w:ascii="Helvetica" w:eastAsia="Times New Roman" w:hAnsi="Helvetica" w:cs="Helvetica"/>
          <w:color w:val="333333"/>
          <w:sz w:val="15"/>
          <w:szCs w:val="15"/>
        </w:rPr>
        <w:t xml:space="preserve"> учет при организации предметно – игровой среды: ее содержание должно отражать в равной степени интересы. Как девочек, так и мальчиков.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Предметная среда в нашем ДОУ на каждом возрастном этапе обеспечивает условия для полноценного развития ведущих видов деятельности. Эстетически организованная среда является одним из условий создания для ребенка максимального психологического комфорта во время нахождения его в детском саду. Поэтому много усилий направлено на создание домашней обстановки. Способствующей воспитанию гармонически развитой личности. Большое внимание уделяем подбору и расстановке мебели, игрушками учебным пособиям. Их подбираем не только по своим внешним качествам, но и в соответствии с санитарными нормами и возрастными особенностями детей.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Вывод:</w:t>
      </w:r>
      <w:r w:rsidRPr="00693461">
        <w:rPr>
          <w:rFonts w:ascii="Helvetica" w:eastAsia="Times New Roman" w:hAnsi="Helvetica" w:cs="Helvetica"/>
          <w:color w:val="333333"/>
          <w:sz w:val="15"/>
          <w:szCs w:val="15"/>
        </w:rPr>
        <w:t xml:space="preserve"> несмотря на то, что сделано, задача оснащения предметно-развивающей среды детского сада остается одной из главных: в связи с введением ФГОС </w:t>
      </w:r>
      <w:proofErr w:type="gramStart"/>
      <w:r w:rsidRPr="00693461">
        <w:rPr>
          <w:rFonts w:ascii="Helvetica" w:eastAsia="Times New Roman" w:hAnsi="Helvetica" w:cs="Helvetica"/>
          <w:color w:val="333333"/>
          <w:sz w:val="15"/>
          <w:szCs w:val="15"/>
        </w:rPr>
        <w:t>ДО</w:t>
      </w:r>
      <w:proofErr w:type="gramEnd"/>
      <w:r w:rsidRPr="00693461">
        <w:rPr>
          <w:rFonts w:ascii="Helvetica" w:eastAsia="Times New Roman" w:hAnsi="Helvetica" w:cs="Helvetica"/>
          <w:color w:val="333333"/>
          <w:sz w:val="15"/>
          <w:szCs w:val="15"/>
        </w:rPr>
        <w:t xml:space="preserve"> необходимо продолжать расширять и обновлять </w:t>
      </w:r>
      <w:proofErr w:type="gramStart"/>
      <w:r w:rsidRPr="00693461">
        <w:rPr>
          <w:rFonts w:ascii="Helvetica" w:eastAsia="Times New Roman" w:hAnsi="Helvetica" w:cs="Helvetica"/>
          <w:color w:val="333333"/>
          <w:sz w:val="15"/>
          <w:szCs w:val="15"/>
        </w:rPr>
        <w:t>игровые</w:t>
      </w:r>
      <w:proofErr w:type="gramEnd"/>
      <w:r w:rsidRPr="00693461">
        <w:rPr>
          <w:rFonts w:ascii="Helvetica" w:eastAsia="Times New Roman" w:hAnsi="Helvetica" w:cs="Helvetica"/>
          <w:color w:val="333333"/>
          <w:sz w:val="15"/>
          <w:szCs w:val="15"/>
        </w:rPr>
        <w:t xml:space="preserve"> и театрализованные уголки, пополнять дидактическ</w:t>
      </w:r>
      <w:r w:rsidR="001B360E">
        <w:rPr>
          <w:rFonts w:ascii="Helvetica" w:eastAsia="Times New Roman" w:hAnsi="Helvetica" w:cs="Helvetica"/>
          <w:color w:val="333333"/>
          <w:sz w:val="15"/>
          <w:szCs w:val="15"/>
        </w:rPr>
        <w:t>ие и развивающие игры, наглядным и демонстрационным материалом</w:t>
      </w:r>
      <w:r w:rsidRPr="00693461">
        <w:rPr>
          <w:rFonts w:ascii="Helvetica" w:eastAsia="Times New Roman" w:hAnsi="Helvetica" w:cs="Helvetica"/>
          <w:color w:val="333333"/>
          <w:sz w:val="15"/>
          <w:szCs w:val="15"/>
        </w:rPr>
        <w:t>.</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Вывод:</w:t>
      </w:r>
      <w:r w:rsidRPr="00693461">
        <w:rPr>
          <w:rFonts w:ascii="Helvetica" w:eastAsia="Times New Roman" w:hAnsi="Helvetica" w:cs="Helvetica"/>
          <w:color w:val="333333"/>
          <w:sz w:val="15"/>
          <w:szCs w:val="15"/>
        </w:rPr>
        <w:t xml:space="preserve"> деятельность коллектива МКДОУ № </w:t>
      </w:r>
      <w:r w:rsidR="00994973">
        <w:rPr>
          <w:rFonts w:ascii="Helvetica" w:eastAsia="Times New Roman" w:hAnsi="Helvetica" w:cs="Helvetica"/>
          <w:color w:val="333333"/>
          <w:sz w:val="15"/>
          <w:szCs w:val="15"/>
        </w:rPr>
        <w:t>4</w:t>
      </w:r>
      <w:r w:rsidR="00D0684C">
        <w:rPr>
          <w:rFonts w:ascii="Helvetica" w:eastAsia="Times New Roman" w:hAnsi="Helvetica" w:cs="Helvetica"/>
          <w:color w:val="333333"/>
          <w:sz w:val="15"/>
          <w:szCs w:val="15"/>
        </w:rPr>
        <w:t>» в течение 2018-2019</w:t>
      </w:r>
      <w:r w:rsidRPr="00693461">
        <w:rPr>
          <w:rFonts w:ascii="Helvetica" w:eastAsia="Times New Roman" w:hAnsi="Helvetica" w:cs="Helvetica"/>
          <w:color w:val="333333"/>
          <w:sz w:val="15"/>
          <w:szCs w:val="15"/>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и удовлетворяют педагогический коллектив.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X. </w:t>
      </w:r>
      <w:r w:rsidRPr="00693461">
        <w:rPr>
          <w:rFonts w:ascii="Helvetica" w:eastAsia="Times New Roman" w:hAnsi="Helvetica" w:cs="Helvetica"/>
          <w:b/>
          <w:bCs/>
          <w:i/>
          <w:iCs/>
          <w:color w:val="333333"/>
          <w:sz w:val="15"/>
        </w:rPr>
        <w:t>Условия осуществления образовательного процесса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i/>
          <w:iCs/>
          <w:color w:val="333333"/>
          <w:sz w:val="15"/>
        </w:rPr>
        <w:t> </w:t>
      </w:r>
      <w:r w:rsidRPr="00693461">
        <w:rPr>
          <w:rFonts w:ascii="Helvetica" w:eastAsia="Times New Roman" w:hAnsi="Helvetica" w:cs="Helvetica"/>
          <w:color w:val="333333"/>
          <w:sz w:val="15"/>
          <w:szCs w:val="15"/>
        </w:rPr>
        <w:t xml:space="preserve">Предметно-пространственная среда в ДОУ соответствует санитарно-гигиеническим требованиям. При организации предметно-развивающей среды учитывалось эстетически продуманное окружение: </w:t>
      </w:r>
      <w:proofErr w:type="spellStart"/>
      <w:r w:rsidRPr="00693461">
        <w:rPr>
          <w:rFonts w:ascii="Helvetica" w:eastAsia="Times New Roman" w:hAnsi="Helvetica" w:cs="Helvetica"/>
          <w:color w:val="333333"/>
          <w:sz w:val="15"/>
          <w:szCs w:val="15"/>
        </w:rPr>
        <w:t>здоровьесберегающие</w:t>
      </w:r>
      <w:proofErr w:type="spellEnd"/>
      <w:r w:rsidRPr="00693461">
        <w:rPr>
          <w:rFonts w:ascii="Helvetica" w:eastAsia="Times New Roman" w:hAnsi="Helvetica" w:cs="Helvetica"/>
          <w:color w:val="333333"/>
          <w:sz w:val="15"/>
          <w:szCs w:val="15"/>
        </w:rPr>
        <w:t xml:space="preserve"> компоненты, привлекательность, информативность, доступность для каждого ребенка и для всего коллектива в целом.</w:t>
      </w:r>
    </w:p>
    <w:p w:rsidR="00693461" w:rsidRPr="00693461" w:rsidRDefault="00994973" w:rsidP="00693461">
      <w:pPr>
        <w:shd w:val="clear" w:color="auto" w:fill="FFFFFF"/>
        <w:spacing w:before="125" w:after="125" w:line="240" w:lineRule="auto"/>
        <w:rPr>
          <w:rFonts w:ascii="Helvetica" w:eastAsia="Times New Roman" w:hAnsi="Helvetica" w:cs="Helvetica"/>
          <w:color w:val="333333"/>
          <w:sz w:val="15"/>
          <w:szCs w:val="15"/>
        </w:rPr>
      </w:pPr>
      <w:r>
        <w:rPr>
          <w:rFonts w:ascii="Helvetica" w:eastAsia="Times New Roman" w:hAnsi="Helvetica" w:cs="Helvetica"/>
          <w:color w:val="333333"/>
          <w:sz w:val="15"/>
          <w:szCs w:val="15"/>
        </w:rPr>
        <w:t> В учреждении имее</w:t>
      </w:r>
      <w:r w:rsidR="00693461" w:rsidRPr="00693461">
        <w:rPr>
          <w:rFonts w:ascii="Helvetica" w:eastAsia="Times New Roman" w:hAnsi="Helvetica" w:cs="Helvetica"/>
          <w:color w:val="333333"/>
          <w:sz w:val="15"/>
          <w:szCs w:val="15"/>
        </w:rPr>
        <w:t>тся</w:t>
      </w:r>
      <w:proofErr w:type="gramStart"/>
      <w:r w:rsidR="00693461" w:rsidRPr="00693461">
        <w:rPr>
          <w:rFonts w:ascii="Helvetica" w:eastAsia="Times New Roman" w:hAnsi="Helvetica" w:cs="Helvetica"/>
          <w:color w:val="333333"/>
          <w:sz w:val="15"/>
          <w:szCs w:val="15"/>
        </w:rPr>
        <w:t xml:space="preserve"> </w:t>
      </w:r>
      <w:r>
        <w:rPr>
          <w:rFonts w:ascii="Helvetica" w:eastAsia="Times New Roman" w:hAnsi="Helvetica" w:cs="Helvetica"/>
          <w:color w:val="333333"/>
          <w:sz w:val="15"/>
          <w:szCs w:val="15"/>
        </w:rPr>
        <w:t>;</w:t>
      </w:r>
      <w:proofErr w:type="gramEnd"/>
    </w:p>
    <w:p w:rsidR="00693461" w:rsidRPr="00693461" w:rsidRDefault="00994973"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 </w:t>
      </w:r>
      <w:r w:rsidR="00693461" w:rsidRPr="00693461">
        <w:rPr>
          <w:rFonts w:ascii="Helvetica" w:eastAsia="Times New Roman" w:hAnsi="Helvetica" w:cs="Helvetica"/>
          <w:color w:val="333333"/>
          <w:sz w:val="15"/>
          <w:szCs w:val="15"/>
        </w:rPr>
        <w:t>- кабинет заведующего;</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Групповые ячейки укомплектованы необходимым оборудованием и оформлены с учетом возрастных особенностей детей.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Для развития у детей основ экологической культуры  в каждой группе оборудованы уголки живой природы, где размещены разные виды растений.</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Материально-техническая база обеспечивает достаточный уровень условий для осуществления интеллектуально-личностного развития детей. Окружение детей содержит предметы, способствующие знакомству с различными средствами и способами познания. В достаточном количестве име</w:t>
      </w:r>
      <w:r w:rsidR="001B360E">
        <w:rPr>
          <w:rFonts w:ascii="Helvetica" w:eastAsia="Times New Roman" w:hAnsi="Helvetica" w:cs="Helvetica"/>
          <w:color w:val="333333"/>
          <w:sz w:val="15"/>
          <w:szCs w:val="15"/>
        </w:rPr>
        <w:t>ются игры и развивающие пособия.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 детском саду имеются:  магнитофоны, компьютер, принтер.</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На территории ДОУ расположены участки для прогулок детей, прогулочные навесы с необходимым игровым оборудованием; спортивная площадка,  тропа здоровья; цветники, клумбы.</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Групповые ячейки соответствуют  требованиям санитарной службы и  оформлены с учетом возрастных и ведущих линий развития, удовлетворения интересов  воспитанников.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Реализация задачи по укреплению и сохранению здоровья детей успешно происходит в результате рационального использования материально-технической базы ДОУ. Детский сад оснащён мелким спортивным инвентарем и игрушками. Изготовлены и приобретены другие физкультурные пособия, которые с успехом используются в работе. Все это повышает интерес детей к физкультуре, развивает жизненно важные физические качества, увеличивает плотность занятий и позволяет упражнять во всех видах основных движений. Однако недостаточно используется нестандартное оборудование.</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При подборе физкультурного оборудования учитываются размеры и конструкции, отвечающие анатомо-физиологическим особенностям дошкольников, соответствующие требованиям гигиены и правилам охраны жизни и здоровья детей. Во всех группах ДОУ соблюдена маркировка мебели, имеются графики проветривания, созданы условия для двигательной активности детей: рационально размещена мебель, освобождено место для игрового пространства.</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Для реализации задач по физическому воспитанию дошкольников в детском саду имеется необходимое </w:t>
      </w:r>
      <w:r w:rsidRPr="00693461">
        <w:rPr>
          <w:rFonts w:ascii="Helvetica" w:eastAsia="Times New Roman" w:hAnsi="Helvetica" w:cs="Helvetica"/>
          <w:b/>
          <w:bCs/>
          <w:color w:val="333333"/>
          <w:sz w:val="15"/>
        </w:rPr>
        <w:t>программно-методическое обеспечение: </w:t>
      </w:r>
      <w:r w:rsidRPr="00693461">
        <w:rPr>
          <w:rFonts w:ascii="Helvetica" w:eastAsia="Times New Roman" w:hAnsi="Helvetica" w:cs="Helvetica"/>
          <w:color w:val="333333"/>
          <w:sz w:val="15"/>
          <w:szCs w:val="15"/>
        </w:rPr>
        <w:t xml:space="preserve">программы по физическому  воспитанию  и методические рекомендации; перспективные планы по </w:t>
      </w:r>
      <w:proofErr w:type="spellStart"/>
      <w:r w:rsidRPr="00693461">
        <w:rPr>
          <w:rFonts w:ascii="Helvetica" w:eastAsia="Times New Roman" w:hAnsi="Helvetica" w:cs="Helvetica"/>
          <w:color w:val="333333"/>
          <w:sz w:val="15"/>
          <w:szCs w:val="15"/>
        </w:rPr>
        <w:t>здоровьесбе</w:t>
      </w:r>
      <w:r w:rsidR="001B360E">
        <w:rPr>
          <w:rFonts w:ascii="Helvetica" w:eastAsia="Times New Roman" w:hAnsi="Helvetica" w:cs="Helvetica"/>
          <w:color w:val="333333"/>
          <w:sz w:val="15"/>
          <w:szCs w:val="15"/>
        </w:rPr>
        <w:t>режению</w:t>
      </w:r>
      <w:proofErr w:type="spellEnd"/>
      <w:r w:rsidR="001B360E">
        <w:rPr>
          <w:rFonts w:ascii="Helvetica" w:eastAsia="Times New Roman" w:hAnsi="Helvetica" w:cs="Helvetica"/>
          <w:color w:val="333333"/>
          <w:sz w:val="15"/>
          <w:szCs w:val="15"/>
        </w:rPr>
        <w:t xml:space="preserve"> детей, </w:t>
      </w:r>
      <w:r w:rsidRPr="00693461">
        <w:rPr>
          <w:rFonts w:ascii="Helvetica" w:eastAsia="Times New Roman" w:hAnsi="Helvetica" w:cs="Helvetica"/>
          <w:color w:val="333333"/>
          <w:sz w:val="15"/>
          <w:szCs w:val="15"/>
        </w:rPr>
        <w:t xml:space="preserve"> конспекты занятий, сценарии досугов и праздников по физической культуре; дидактические  игры и подвижные игры для детей; библиотека познавательной литературы по поддержанию здо</w:t>
      </w:r>
      <w:r w:rsidR="001B360E">
        <w:rPr>
          <w:rFonts w:ascii="Helvetica" w:eastAsia="Times New Roman" w:hAnsi="Helvetica" w:cs="Helvetica"/>
          <w:color w:val="333333"/>
          <w:sz w:val="15"/>
          <w:szCs w:val="15"/>
        </w:rPr>
        <w:t xml:space="preserve">ровья. </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w:t>
      </w:r>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XI</w:t>
      </w:r>
      <w:r w:rsidRPr="00693461">
        <w:rPr>
          <w:rFonts w:ascii="Helvetica" w:eastAsia="Times New Roman" w:hAnsi="Helvetica" w:cs="Helvetica"/>
          <w:b/>
          <w:bCs/>
          <w:i/>
          <w:iCs/>
          <w:color w:val="333333"/>
          <w:sz w:val="15"/>
        </w:rPr>
        <w:t>. Сохранение и укрепление здоровья дошкольников</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 xml:space="preserve">Здоровье наших воспитанников - одна из важных составляющих пребывания детей в ДОУ.  Контроль  над  их здоровьем и физическим развитием осуществляется медицинской сестрой </w:t>
      </w:r>
      <w:proofErr w:type="spellStart"/>
      <w:r w:rsidR="00BF7940">
        <w:rPr>
          <w:rFonts w:ascii="Helvetica" w:eastAsia="Times New Roman" w:hAnsi="Helvetica" w:cs="Helvetica"/>
          <w:color w:val="333333"/>
          <w:sz w:val="15"/>
          <w:szCs w:val="15"/>
        </w:rPr>
        <w:t>Гороловой</w:t>
      </w:r>
      <w:proofErr w:type="spellEnd"/>
      <w:r w:rsidR="00BF7940">
        <w:rPr>
          <w:rFonts w:ascii="Helvetica" w:eastAsia="Times New Roman" w:hAnsi="Helvetica" w:cs="Helvetica"/>
          <w:color w:val="333333"/>
          <w:sz w:val="15"/>
          <w:szCs w:val="15"/>
        </w:rPr>
        <w:t xml:space="preserve"> </w:t>
      </w:r>
      <w:proofErr w:type="spellStart"/>
      <w:r w:rsidR="00BF7940">
        <w:rPr>
          <w:rFonts w:ascii="Helvetica" w:eastAsia="Times New Roman" w:hAnsi="Helvetica" w:cs="Helvetica"/>
          <w:color w:val="333333"/>
          <w:sz w:val="15"/>
          <w:szCs w:val="15"/>
        </w:rPr>
        <w:t>Шахри</w:t>
      </w:r>
      <w:proofErr w:type="spellEnd"/>
      <w:r w:rsidR="00BF7940">
        <w:rPr>
          <w:rFonts w:ascii="Helvetica" w:eastAsia="Times New Roman" w:hAnsi="Helvetica" w:cs="Helvetica"/>
          <w:color w:val="333333"/>
          <w:sz w:val="15"/>
          <w:szCs w:val="15"/>
        </w:rPr>
        <w:t xml:space="preserve"> </w:t>
      </w:r>
      <w:proofErr w:type="spellStart"/>
      <w:r w:rsidR="00BF7940">
        <w:rPr>
          <w:rFonts w:ascii="Helvetica" w:eastAsia="Times New Roman" w:hAnsi="Helvetica" w:cs="Helvetica"/>
          <w:color w:val="333333"/>
          <w:sz w:val="15"/>
          <w:szCs w:val="15"/>
        </w:rPr>
        <w:t>Г.,и</w:t>
      </w:r>
      <w:proofErr w:type="spellEnd"/>
      <w:r w:rsidR="00BF7940">
        <w:rPr>
          <w:rFonts w:ascii="Helvetica" w:eastAsia="Times New Roman" w:hAnsi="Helvetica" w:cs="Helvetica"/>
          <w:color w:val="333333"/>
          <w:sz w:val="15"/>
          <w:szCs w:val="15"/>
        </w:rPr>
        <w:t xml:space="preserve"> </w:t>
      </w:r>
      <w:r w:rsidRPr="00693461">
        <w:rPr>
          <w:rFonts w:ascii="Helvetica" w:eastAsia="Times New Roman" w:hAnsi="Helvetica" w:cs="Helvetica"/>
          <w:color w:val="333333"/>
          <w:sz w:val="15"/>
          <w:szCs w:val="15"/>
        </w:rPr>
        <w:t>воспитателями всех групп.</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Медсестра проводит антропометрические измерения детей в начале и конце учебного года. Ока</w:t>
      </w:r>
      <w:r w:rsidR="00BF7940">
        <w:rPr>
          <w:rFonts w:ascii="Helvetica" w:eastAsia="Times New Roman" w:hAnsi="Helvetica" w:cs="Helvetica"/>
          <w:color w:val="333333"/>
          <w:sz w:val="15"/>
          <w:szCs w:val="15"/>
        </w:rPr>
        <w:t>зывает доврачебную помощь детям</w:t>
      </w:r>
      <w:r w:rsidRPr="00693461">
        <w:rPr>
          <w:rFonts w:ascii="Helvetica" w:eastAsia="Times New Roman" w:hAnsi="Helvetica" w:cs="Helvetica"/>
          <w:color w:val="333333"/>
          <w:sz w:val="15"/>
          <w:szCs w:val="15"/>
        </w:rPr>
        <w:t>. Медицинская  сестра наряду с администрацией и педагогическим персоналом несёт ответственность за проведение лечебно-профилактических мероприятий, соблюдение санитарно-гигиенических норм, режимом и качеством питания воспитанников.</w:t>
      </w:r>
    </w:p>
    <w:p w:rsidR="00693461" w:rsidRPr="00693461" w:rsidRDefault="00D0684C" w:rsidP="00693461">
      <w:pPr>
        <w:shd w:val="clear" w:color="auto" w:fill="FFFFFF"/>
        <w:spacing w:before="125" w:after="125" w:line="240" w:lineRule="auto"/>
        <w:jc w:val="center"/>
        <w:rPr>
          <w:rFonts w:ascii="Helvetica" w:eastAsia="Times New Roman" w:hAnsi="Helvetica" w:cs="Helvetica"/>
          <w:color w:val="333333"/>
          <w:sz w:val="15"/>
          <w:szCs w:val="15"/>
        </w:rPr>
      </w:pPr>
      <w:r>
        <w:rPr>
          <w:rFonts w:ascii="Helvetica" w:eastAsia="Times New Roman" w:hAnsi="Helvetica" w:cs="Helvetica"/>
          <w:b/>
          <w:bCs/>
          <w:i/>
          <w:iCs/>
          <w:color w:val="333333"/>
          <w:sz w:val="15"/>
        </w:rPr>
        <w:t>Заболеваемость детей  в 2018 – 2019</w:t>
      </w:r>
      <w:r w:rsidR="00693461" w:rsidRPr="00693461">
        <w:rPr>
          <w:rFonts w:ascii="Helvetica" w:eastAsia="Times New Roman" w:hAnsi="Helvetica" w:cs="Helvetica"/>
          <w:b/>
          <w:bCs/>
          <w:i/>
          <w:iCs/>
          <w:color w:val="333333"/>
          <w:sz w:val="15"/>
        </w:rPr>
        <w:t xml:space="preserve"> учебном году (в абсолютных цифрах)</w:t>
      </w:r>
    </w:p>
    <w:tbl>
      <w:tblPr>
        <w:tblW w:w="85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0"/>
        <w:gridCol w:w="867"/>
        <w:gridCol w:w="744"/>
        <w:gridCol w:w="724"/>
        <w:gridCol w:w="832"/>
        <w:gridCol w:w="808"/>
        <w:gridCol w:w="750"/>
        <w:gridCol w:w="777"/>
        <w:gridCol w:w="921"/>
        <w:gridCol w:w="762"/>
      </w:tblGrid>
      <w:tr w:rsidR="00693461" w:rsidRPr="00693461" w:rsidTr="00693461">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 xml:space="preserve">названия </w:t>
            </w:r>
            <w:proofErr w:type="spellStart"/>
            <w:r w:rsidRPr="00693461">
              <w:rPr>
                <w:rFonts w:ascii="Times New Roman" w:eastAsia="Times New Roman" w:hAnsi="Times New Roman" w:cs="Times New Roman"/>
                <w:sz w:val="15"/>
                <w:szCs w:val="15"/>
              </w:rPr>
              <w:t>язаболеваний</w:t>
            </w:r>
            <w:proofErr w:type="spellEnd"/>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Сентябрь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8</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0ктябрь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8</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ноябрь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8</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декабрь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8</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январь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9</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февраль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9</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Март 201</w:t>
            </w:r>
            <w:r w:rsidR="00D0684C">
              <w:rPr>
                <w:rFonts w:ascii="Times New Roman" w:eastAsia="Times New Roman" w:hAnsi="Times New Roman" w:cs="Times New Roman"/>
                <w:sz w:val="15"/>
                <w:szCs w:val="15"/>
              </w:rPr>
              <w:t>9</w:t>
            </w:r>
          </w:p>
        </w:tc>
        <w:tc>
          <w:tcPr>
            <w:tcW w:w="11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Апрель</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9</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Май</w:t>
            </w:r>
          </w:p>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201</w:t>
            </w:r>
            <w:r w:rsidR="00D0684C">
              <w:rPr>
                <w:rFonts w:ascii="Times New Roman" w:eastAsia="Times New Roman" w:hAnsi="Times New Roman" w:cs="Times New Roman"/>
                <w:sz w:val="15"/>
                <w:szCs w:val="15"/>
              </w:rPr>
              <w:t>9</w:t>
            </w:r>
          </w:p>
        </w:tc>
      </w:tr>
      <w:tr w:rsidR="00693461" w:rsidRPr="00693461" w:rsidTr="00693461">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ОРВИ</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3</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2</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1</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4</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3</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4</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5</w:t>
            </w:r>
          </w:p>
        </w:tc>
        <w:tc>
          <w:tcPr>
            <w:tcW w:w="114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1</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1</w:t>
            </w:r>
          </w:p>
        </w:tc>
      </w:tr>
      <w:tr w:rsidR="00693461" w:rsidRPr="00693461" w:rsidTr="00693461">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lastRenderedPageBreak/>
              <w:t>Бронхит</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BF7940"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114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r>
      <w:tr w:rsidR="00693461" w:rsidRPr="00693461" w:rsidTr="00693461">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Пневмония</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11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r>
      <w:tr w:rsidR="00693461" w:rsidRPr="00693461" w:rsidTr="00693461">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Ветряная оспа</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11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r>
      <w:tr w:rsidR="00693461" w:rsidRPr="00693461" w:rsidTr="00693461">
        <w:trPr>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Прочее</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1</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855"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1</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1140" w:type="dxa"/>
            <w:tcBorders>
              <w:top w:val="outset" w:sz="6" w:space="0" w:color="auto"/>
              <w:left w:val="outset" w:sz="6" w:space="0" w:color="auto"/>
              <w:bottom w:val="outset" w:sz="6" w:space="0" w:color="auto"/>
              <w:right w:val="outset" w:sz="6" w:space="0" w:color="auto"/>
            </w:tcBorders>
            <w:hideMark/>
          </w:tcPr>
          <w:p w:rsidR="00693461" w:rsidRPr="00693461" w:rsidRDefault="00693461" w:rsidP="00693461">
            <w:pPr>
              <w:spacing w:before="125" w:after="125" w:line="240" w:lineRule="auto"/>
              <w:rPr>
                <w:rFonts w:ascii="Times New Roman" w:eastAsia="Times New Roman" w:hAnsi="Times New Roman" w:cs="Times New Roman"/>
                <w:sz w:val="15"/>
                <w:szCs w:val="15"/>
              </w:rPr>
            </w:pPr>
            <w:r w:rsidRPr="00693461">
              <w:rPr>
                <w:rFonts w:ascii="Times New Roman" w:eastAsia="Times New Roman" w:hAnsi="Times New Roman" w:cs="Times New Roman"/>
                <w:sz w:val="15"/>
                <w:szCs w:val="15"/>
              </w:rPr>
              <w:t>0</w:t>
            </w:r>
          </w:p>
        </w:tc>
        <w:tc>
          <w:tcPr>
            <w:tcW w:w="990" w:type="dxa"/>
            <w:tcBorders>
              <w:top w:val="outset" w:sz="6" w:space="0" w:color="auto"/>
              <w:left w:val="outset" w:sz="6" w:space="0" w:color="auto"/>
              <w:bottom w:val="outset" w:sz="6" w:space="0" w:color="auto"/>
              <w:right w:val="outset" w:sz="6" w:space="0" w:color="auto"/>
            </w:tcBorders>
            <w:hideMark/>
          </w:tcPr>
          <w:p w:rsidR="00693461" w:rsidRPr="00693461" w:rsidRDefault="009A5307" w:rsidP="00693461">
            <w:pPr>
              <w:spacing w:before="125" w:after="125" w:line="240" w:lineRule="auto"/>
              <w:rPr>
                <w:rFonts w:ascii="Times New Roman" w:eastAsia="Times New Roman" w:hAnsi="Times New Roman" w:cs="Times New Roman"/>
                <w:sz w:val="15"/>
                <w:szCs w:val="15"/>
              </w:rPr>
            </w:pPr>
            <w:r>
              <w:rPr>
                <w:rFonts w:ascii="Times New Roman" w:eastAsia="Times New Roman" w:hAnsi="Times New Roman" w:cs="Times New Roman"/>
                <w:sz w:val="15"/>
                <w:szCs w:val="15"/>
              </w:rPr>
              <w:t>0</w:t>
            </w:r>
          </w:p>
        </w:tc>
      </w:tr>
    </w:tbl>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ИТОГО</w:t>
      </w:r>
      <w:r w:rsidRPr="00693461">
        <w:rPr>
          <w:rFonts w:ascii="Helvetica" w:eastAsia="Times New Roman" w:hAnsi="Helvetica" w:cs="Helvetica"/>
          <w:color w:val="333333"/>
          <w:sz w:val="15"/>
          <w:szCs w:val="15"/>
        </w:rPr>
        <w:t xml:space="preserve">: </w:t>
      </w:r>
      <w:proofErr w:type="gramStart"/>
      <w:r w:rsidRPr="00693461">
        <w:rPr>
          <w:rFonts w:ascii="Helvetica" w:eastAsia="Times New Roman" w:hAnsi="Helvetica" w:cs="Helvetica"/>
          <w:color w:val="333333"/>
          <w:sz w:val="15"/>
          <w:szCs w:val="15"/>
        </w:rPr>
        <w:t>ОРВИ – </w:t>
      </w:r>
      <w:r w:rsidR="009A5307">
        <w:rPr>
          <w:rFonts w:ascii="Helvetica" w:eastAsia="Times New Roman" w:hAnsi="Helvetica" w:cs="Helvetica"/>
          <w:b/>
          <w:bCs/>
          <w:color w:val="333333"/>
          <w:sz w:val="15"/>
        </w:rPr>
        <w:t>24</w:t>
      </w:r>
      <w:r w:rsidRPr="00693461">
        <w:rPr>
          <w:rFonts w:ascii="Helvetica" w:eastAsia="Times New Roman" w:hAnsi="Helvetica" w:cs="Helvetica"/>
          <w:color w:val="333333"/>
          <w:sz w:val="15"/>
          <w:szCs w:val="15"/>
        </w:rPr>
        <w:t>  случаев,  бронхит – </w:t>
      </w:r>
      <w:r w:rsidR="009A5307">
        <w:rPr>
          <w:rFonts w:ascii="Helvetica" w:eastAsia="Times New Roman" w:hAnsi="Helvetica" w:cs="Helvetica"/>
          <w:b/>
          <w:bCs/>
          <w:color w:val="333333"/>
          <w:sz w:val="15"/>
        </w:rPr>
        <w:t>0</w:t>
      </w:r>
      <w:r w:rsidRPr="00693461">
        <w:rPr>
          <w:rFonts w:ascii="Helvetica" w:eastAsia="Times New Roman" w:hAnsi="Helvetica" w:cs="Helvetica"/>
          <w:b/>
          <w:bCs/>
          <w:color w:val="333333"/>
          <w:sz w:val="15"/>
        </w:rPr>
        <w:t> </w:t>
      </w:r>
      <w:r w:rsidRPr="00693461">
        <w:rPr>
          <w:rFonts w:ascii="Helvetica" w:eastAsia="Times New Roman" w:hAnsi="Helvetica" w:cs="Helvetica"/>
          <w:color w:val="333333"/>
          <w:sz w:val="15"/>
          <w:szCs w:val="15"/>
        </w:rPr>
        <w:t>случаев,  пневмония – </w:t>
      </w:r>
      <w:r w:rsidR="009A5307">
        <w:rPr>
          <w:rFonts w:ascii="Helvetica" w:eastAsia="Times New Roman" w:hAnsi="Helvetica" w:cs="Helvetica"/>
          <w:b/>
          <w:bCs/>
          <w:color w:val="333333"/>
          <w:sz w:val="15"/>
        </w:rPr>
        <w:t>0</w:t>
      </w:r>
      <w:r w:rsidRPr="00693461">
        <w:rPr>
          <w:rFonts w:ascii="Helvetica" w:eastAsia="Times New Roman" w:hAnsi="Helvetica" w:cs="Helvetica"/>
          <w:color w:val="333333"/>
          <w:sz w:val="15"/>
          <w:szCs w:val="15"/>
        </w:rPr>
        <w:t>случай, ветряная оспа – </w:t>
      </w:r>
      <w:r w:rsidRPr="00693461">
        <w:rPr>
          <w:rFonts w:ascii="Helvetica" w:eastAsia="Times New Roman" w:hAnsi="Helvetica" w:cs="Helvetica"/>
          <w:b/>
          <w:bCs/>
          <w:color w:val="333333"/>
          <w:sz w:val="15"/>
        </w:rPr>
        <w:t>0 </w:t>
      </w:r>
      <w:r w:rsidRPr="00693461">
        <w:rPr>
          <w:rFonts w:ascii="Helvetica" w:eastAsia="Times New Roman" w:hAnsi="Helvetica" w:cs="Helvetica"/>
          <w:color w:val="333333"/>
          <w:sz w:val="15"/>
          <w:szCs w:val="15"/>
        </w:rPr>
        <w:t>случаев,  прочее – </w:t>
      </w:r>
      <w:r w:rsidR="009A5307">
        <w:rPr>
          <w:rFonts w:ascii="Helvetica" w:eastAsia="Times New Roman" w:hAnsi="Helvetica" w:cs="Helvetica"/>
          <w:b/>
          <w:bCs/>
          <w:color w:val="333333"/>
          <w:sz w:val="15"/>
        </w:rPr>
        <w:t>2</w:t>
      </w:r>
      <w:r w:rsidRPr="00693461">
        <w:rPr>
          <w:rFonts w:ascii="Helvetica" w:eastAsia="Times New Roman" w:hAnsi="Helvetica" w:cs="Helvetica"/>
          <w:b/>
          <w:bCs/>
          <w:color w:val="333333"/>
          <w:sz w:val="15"/>
        </w:rPr>
        <w:t> </w:t>
      </w:r>
      <w:r w:rsidRPr="00693461">
        <w:rPr>
          <w:rFonts w:ascii="Helvetica" w:eastAsia="Times New Roman" w:hAnsi="Helvetica" w:cs="Helvetica"/>
          <w:color w:val="333333"/>
          <w:sz w:val="15"/>
          <w:szCs w:val="15"/>
        </w:rPr>
        <w:t>случаев.</w:t>
      </w:r>
      <w:proofErr w:type="gramEnd"/>
    </w:p>
    <w:p w:rsidR="00693461" w:rsidRPr="00693461" w:rsidRDefault="00693461" w:rsidP="00693461">
      <w:pPr>
        <w:shd w:val="clear" w:color="auto" w:fill="FFFFFF"/>
        <w:spacing w:before="125" w:after="125" w:line="240" w:lineRule="auto"/>
        <w:jc w:val="center"/>
        <w:rPr>
          <w:rFonts w:ascii="Helvetica" w:eastAsia="Times New Roman" w:hAnsi="Helvetica" w:cs="Helvetica"/>
          <w:color w:val="333333"/>
          <w:sz w:val="15"/>
          <w:szCs w:val="15"/>
        </w:rPr>
      </w:pPr>
      <w:r w:rsidRPr="00693461">
        <w:rPr>
          <w:rFonts w:ascii="Helvetica" w:eastAsia="Times New Roman" w:hAnsi="Helvetica" w:cs="Helvetica"/>
          <w:b/>
          <w:bCs/>
          <w:color w:val="333333"/>
          <w:sz w:val="15"/>
        </w:rPr>
        <w:t>XII</w:t>
      </w:r>
      <w:r w:rsidRPr="00693461">
        <w:rPr>
          <w:rFonts w:ascii="Helvetica" w:eastAsia="Times New Roman" w:hAnsi="Helvetica" w:cs="Helvetica"/>
          <w:b/>
          <w:bCs/>
          <w:i/>
          <w:iCs/>
          <w:color w:val="333333"/>
          <w:sz w:val="15"/>
        </w:rPr>
        <w:t>. Организация питания</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Обязательным условием нормального роста организма, его гармоничного физического и психического развития является организация рационального питания. В детском саду осуществляются действенные меры по обеспечению воспитанников качественным питанием. Снабжение нашего учреждения продуктами питания осуществляется поставщиками,  выигравшими муниципальный контракт.</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Питание воспитанников осуществляется в соответствии с «Примерным 10-дневным меню».  Ежедневно дети получают необходимое количество белков, жиров и углеводов, витаминизированные  продукты. В рационе присутствуют свежие фрукты, овощи, соки, кисломолочные продукты.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w:t>
      </w:r>
      <w:r w:rsidR="001B360E">
        <w:rPr>
          <w:rFonts w:ascii="Helvetica" w:eastAsia="Times New Roman" w:hAnsi="Helvetica" w:cs="Helvetica"/>
          <w:color w:val="333333"/>
          <w:sz w:val="15"/>
          <w:szCs w:val="15"/>
        </w:rPr>
        <w:t>.  В детском саду организовано 3</w:t>
      </w:r>
      <w:r w:rsidRPr="00693461">
        <w:rPr>
          <w:rFonts w:ascii="Helvetica" w:eastAsia="Times New Roman" w:hAnsi="Helvetica" w:cs="Helvetica"/>
          <w:color w:val="333333"/>
          <w:sz w:val="15"/>
          <w:szCs w:val="15"/>
        </w:rPr>
        <w:t>-разовое питание   в соответствии с  10 -дневным меню с учетом рекомендуемых среднесуточных норм питания в ДОУ. Родители информируются об ассортименте питания ребенка через ежедневное меню. Питание воспитанников осуществляется в групповых помещениях.</w:t>
      </w:r>
    </w:p>
    <w:p w:rsidR="00693461" w:rsidRPr="00693461" w:rsidRDefault="00693461" w:rsidP="00693461">
      <w:pPr>
        <w:shd w:val="clear" w:color="auto" w:fill="FFFFFF"/>
        <w:spacing w:before="125" w:after="125" w:line="240" w:lineRule="auto"/>
        <w:rPr>
          <w:rFonts w:ascii="Helvetica" w:eastAsia="Times New Roman" w:hAnsi="Helvetica" w:cs="Helvetica"/>
          <w:color w:val="333333"/>
          <w:sz w:val="15"/>
          <w:szCs w:val="15"/>
        </w:rPr>
      </w:pPr>
      <w:r w:rsidRPr="00693461">
        <w:rPr>
          <w:rFonts w:ascii="Helvetica" w:eastAsia="Times New Roman" w:hAnsi="Helvetica" w:cs="Helvetica"/>
          <w:color w:val="333333"/>
          <w:sz w:val="15"/>
          <w:szCs w:val="15"/>
        </w:rPr>
        <w:t>В ДОУ сформирована эффективная система контроля  над  организацией питания детей. Контроль   над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медицинская сестра  ДОУ и комиссия  по питанию, в состав которой входят родители воспитанников. </w:t>
      </w:r>
    </w:p>
    <w:p w:rsidR="00693461" w:rsidRPr="00693461" w:rsidRDefault="00D0684C" w:rsidP="00693461">
      <w:pPr>
        <w:shd w:val="clear" w:color="auto" w:fill="FFFFFF"/>
        <w:spacing w:before="125" w:after="125" w:line="240" w:lineRule="auto"/>
        <w:jc w:val="right"/>
        <w:rPr>
          <w:rFonts w:ascii="Helvetica" w:eastAsia="Times New Roman" w:hAnsi="Helvetica" w:cs="Helvetica"/>
          <w:color w:val="333333"/>
          <w:sz w:val="15"/>
          <w:szCs w:val="15"/>
        </w:rPr>
      </w:pPr>
      <w:r>
        <w:rPr>
          <w:rFonts w:ascii="Helvetica" w:eastAsia="Times New Roman" w:hAnsi="Helvetica" w:cs="Helvetica"/>
          <w:b/>
          <w:bCs/>
          <w:i/>
          <w:iCs/>
          <w:color w:val="333333"/>
          <w:sz w:val="15"/>
        </w:rPr>
        <w:t>10.04</w:t>
      </w:r>
      <w:r w:rsidR="009A5307">
        <w:rPr>
          <w:rFonts w:ascii="Helvetica" w:eastAsia="Times New Roman" w:hAnsi="Helvetica" w:cs="Helvetica"/>
          <w:b/>
          <w:bCs/>
          <w:i/>
          <w:iCs/>
          <w:color w:val="333333"/>
          <w:sz w:val="15"/>
        </w:rPr>
        <w:t>.2019</w:t>
      </w:r>
      <w:r w:rsidR="00693461" w:rsidRPr="00693461">
        <w:rPr>
          <w:rFonts w:ascii="Helvetica" w:eastAsia="Times New Roman" w:hAnsi="Helvetica" w:cs="Helvetica"/>
          <w:b/>
          <w:bCs/>
          <w:i/>
          <w:iCs/>
          <w:color w:val="333333"/>
          <w:sz w:val="15"/>
        </w:rPr>
        <w:t xml:space="preserve"> год</w:t>
      </w:r>
    </w:p>
    <w:p w:rsidR="00693461" w:rsidRDefault="00693461"/>
    <w:sectPr w:rsidR="00693461" w:rsidSect="005E6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DD2"/>
    <w:multiLevelType w:val="multilevel"/>
    <w:tmpl w:val="5A8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E326A"/>
    <w:multiLevelType w:val="multilevel"/>
    <w:tmpl w:val="91FC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06CD2"/>
    <w:multiLevelType w:val="multilevel"/>
    <w:tmpl w:val="115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1228E"/>
    <w:multiLevelType w:val="multilevel"/>
    <w:tmpl w:val="B042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673F45"/>
    <w:multiLevelType w:val="multilevel"/>
    <w:tmpl w:val="F922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4B695F"/>
    <w:multiLevelType w:val="multilevel"/>
    <w:tmpl w:val="6394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373C3"/>
    <w:multiLevelType w:val="multilevel"/>
    <w:tmpl w:val="BEE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215603"/>
    <w:multiLevelType w:val="multilevel"/>
    <w:tmpl w:val="0CB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E6C0C"/>
    <w:multiLevelType w:val="multilevel"/>
    <w:tmpl w:val="C2A4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F831D6"/>
    <w:multiLevelType w:val="multilevel"/>
    <w:tmpl w:val="24E0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4C1CDF"/>
    <w:multiLevelType w:val="multilevel"/>
    <w:tmpl w:val="91C2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0A3EF5"/>
    <w:multiLevelType w:val="multilevel"/>
    <w:tmpl w:val="E65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B22AB"/>
    <w:multiLevelType w:val="multilevel"/>
    <w:tmpl w:val="6C9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B1A07"/>
    <w:multiLevelType w:val="multilevel"/>
    <w:tmpl w:val="6F6C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7A5C30"/>
    <w:multiLevelType w:val="multilevel"/>
    <w:tmpl w:val="DE24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C63A0C"/>
    <w:multiLevelType w:val="multilevel"/>
    <w:tmpl w:val="39B4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4"/>
  </w:num>
  <w:num w:numId="4">
    <w:abstractNumId w:val="4"/>
  </w:num>
  <w:num w:numId="5">
    <w:abstractNumId w:val="1"/>
  </w:num>
  <w:num w:numId="6">
    <w:abstractNumId w:val="8"/>
  </w:num>
  <w:num w:numId="7">
    <w:abstractNumId w:val="10"/>
  </w:num>
  <w:num w:numId="8">
    <w:abstractNumId w:val="0"/>
  </w:num>
  <w:num w:numId="9">
    <w:abstractNumId w:val="6"/>
  </w:num>
  <w:num w:numId="10">
    <w:abstractNumId w:val="5"/>
  </w:num>
  <w:num w:numId="11">
    <w:abstractNumId w:val="7"/>
  </w:num>
  <w:num w:numId="12">
    <w:abstractNumId w:val="9"/>
  </w:num>
  <w:num w:numId="13">
    <w:abstractNumId w:val="11"/>
  </w:num>
  <w:num w:numId="14">
    <w:abstractNumId w:val="12"/>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93461"/>
    <w:rsid w:val="00063D6F"/>
    <w:rsid w:val="001B360E"/>
    <w:rsid w:val="003228B2"/>
    <w:rsid w:val="00471D74"/>
    <w:rsid w:val="004C7836"/>
    <w:rsid w:val="005E697D"/>
    <w:rsid w:val="00693461"/>
    <w:rsid w:val="006C04C5"/>
    <w:rsid w:val="00952A9C"/>
    <w:rsid w:val="00994973"/>
    <w:rsid w:val="009A5307"/>
    <w:rsid w:val="00BB1B9E"/>
    <w:rsid w:val="00BF7940"/>
    <w:rsid w:val="00C202AC"/>
    <w:rsid w:val="00C23075"/>
    <w:rsid w:val="00CD0B0B"/>
    <w:rsid w:val="00D00123"/>
    <w:rsid w:val="00D0684C"/>
    <w:rsid w:val="00E04313"/>
    <w:rsid w:val="00EE1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97D"/>
  </w:style>
  <w:style w:type="paragraph" w:styleId="2">
    <w:name w:val="heading 2"/>
    <w:basedOn w:val="a"/>
    <w:link w:val="20"/>
    <w:uiPriority w:val="9"/>
    <w:qFormat/>
    <w:rsid w:val="006934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3461"/>
    <w:rPr>
      <w:rFonts w:ascii="Times New Roman" w:eastAsia="Times New Roman" w:hAnsi="Times New Roman" w:cs="Times New Roman"/>
      <w:b/>
      <w:bCs/>
      <w:sz w:val="36"/>
      <w:szCs w:val="36"/>
    </w:rPr>
  </w:style>
  <w:style w:type="paragraph" w:styleId="a3">
    <w:name w:val="Normal (Web)"/>
    <w:basedOn w:val="a"/>
    <w:uiPriority w:val="99"/>
    <w:unhideWhenUsed/>
    <w:rsid w:val="006934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3461"/>
    <w:rPr>
      <w:b/>
      <w:bCs/>
    </w:rPr>
  </w:style>
  <w:style w:type="character" w:styleId="a5">
    <w:name w:val="Emphasis"/>
    <w:basedOn w:val="a0"/>
    <w:uiPriority w:val="20"/>
    <w:qFormat/>
    <w:rsid w:val="00693461"/>
    <w:rPr>
      <w:i/>
      <w:iCs/>
    </w:rPr>
  </w:style>
  <w:style w:type="character" w:styleId="a6">
    <w:name w:val="Hyperlink"/>
    <w:basedOn w:val="a0"/>
    <w:uiPriority w:val="99"/>
    <w:semiHidden/>
    <w:unhideWhenUsed/>
    <w:rsid w:val="00693461"/>
    <w:rPr>
      <w:color w:val="0000FF"/>
      <w:u w:val="single"/>
    </w:rPr>
  </w:style>
  <w:style w:type="paragraph" w:customStyle="1" w:styleId="default">
    <w:name w:val="default"/>
    <w:basedOn w:val="a"/>
    <w:rsid w:val="00693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6934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3573846">
      <w:bodyDiv w:val="1"/>
      <w:marLeft w:val="0"/>
      <w:marRight w:val="0"/>
      <w:marTop w:val="0"/>
      <w:marBottom w:val="0"/>
      <w:divBdr>
        <w:top w:val="none" w:sz="0" w:space="0" w:color="auto"/>
        <w:left w:val="none" w:sz="0" w:space="0" w:color="auto"/>
        <w:bottom w:val="none" w:sz="0" w:space="0" w:color="auto"/>
        <w:right w:val="none" w:sz="0" w:space="0" w:color="auto"/>
      </w:divBdr>
      <w:divsChild>
        <w:div w:id="1428695139">
          <w:marLeft w:val="0"/>
          <w:marRight w:val="0"/>
          <w:marTop w:val="0"/>
          <w:marBottom w:val="0"/>
          <w:divBdr>
            <w:top w:val="none" w:sz="0" w:space="0" w:color="auto"/>
            <w:left w:val="none" w:sz="0" w:space="0" w:color="auto"/>
            <w:bottom w:val="none" w:sz="0" w:space="0" w:color="auto"/>
            <w:right w:val="none" w:sz="0" w:space="0" w:color="auto"/>
          </w:divBdr>
        </w:div>
        <w:div w:id="93745332">
          <w:marLeft w:val="0"/>
          <w:marRight w:val="0"/>
          <w:marTop w:val="0"/>
          <w:marBottom w:val="0"/>
          <w:divBdr>
            <w:top w:val="none" w:sz="0" w:space="0" w:color="auto"/>
            <w:left w:val="none" w:sz="0" w:space="0" w:color="auto"/>
            <w:bottom w:val="none" w:sz="0" w:space="0" w:color="auto"/>
            <w:right w:val="none" w:sz="0" w:space="0" w:color="auto"/>
          </w:divBdr>
          <w:divsChild>
            <w:div w:id="4936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4450</Words>
  <Characters>25370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2019-04-16T05:53:00Z</dcterms:created>
  <dcterms:modified xsi:type="dcterms:W3CDTF">2019-04-17T20:00:00Z</dcterms:modified>
</cp:coreProperties>
</file>